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ADE59" w14:textId="77777777" w:rsidR="00D258F6" w:rsidRPr="005418AE" w:rsidRDefault="00BE4820" w:rsidP="00833926">
      <w:pPr>
        <w:ind w:left="161" w:hangingChars="67" w:hanging="161"/>
        <w:jc w:val="center"/>
        <w:rPr>
          <w:sz w:val="24"/>
          <w:szCs w:val="24"/>
        </w:rPr>
      </w:pPr>
      <w:r w:rsidRPr="005418AE">
        <w:rPr>
          <w:rFonts w:hint="eastAsia"/>
          <w:sz w:val="24"/>
          <w:szCs w:val="24"/>
        </w:rPr>
        <w:t>「血液透析患者における小腸カプセル内視鏡の有効性に関する多施設共同</w:t>
      </w:r>
    </w:p>
    <w:p w14:paraId="5BE0DDE7" w14:textId="6EDB412F" w:rsidR="00B31FA2" w:rsidRPr="005418AE" w:rsidRDefault="00BE4820" w:rsidP="00833926">
      <w:pPr>
        <w:ind w:left="161" w:hangingChars="67" w:hanging="161"/>
        <w:jc w:val="center"/>
        <w:rPr>
          <w:sz w:val="24"/>
          <w:szCs w:val="24"/>
        </w:rPr>
      </w:pPr>
      <w:r w:rsidRPr="005418AE">
        <w:rPr>
          <w:rFonts w:hint="eastAsia"/>
          <w:sz w:val="24"/>
          <w:szCs w:val="24"/>
        </w:rPr>
        <w:t>前向き研究」に対する研究参加</w:t>
      </w:r>
      <w:r w:rsidR="00782868" w:rsidRPr="005418AE">
        <w:rPr>
          <w:rFonts w:hint="eastAsia"/>
          <w:sz w:val="24"/>
          <w:szCs w:val="24"/>
        </w:rPr>
        <w:t>規約</w:t>
      </w:r>
    </w:p>
    <w:p w14:paraId="2C0A1038" w14:textId="77777777" w:rsidR="00BE4820" w:rsidRPr="005418AE" w:rsidRDefault="00BE4820" w:rsidP="00833926">
      <w:pPr>
        <w:ind w:left="161" w:hangingChars="67" w:hanging="161"/>
        <w:jc w:val="center"/>
        <w:rPr>
          <w:sz w:val="24"/>
          <w:szCs w:val="24"/>
        </w:rPr>
      </w:pPr>
    </w:p>
    <w:p w14:paraId="12EACB94" w14:textId="1A5BA3AE" w:rsidR="00B31FA2" w:rsidRPr="005418AE" w:rsidRDefault="00D30FB3" w:rsidP="006C2D00">
      <w:pPr>
        <w:ind w:left="141" w:hangingChars="67" w:hanging="141"/>
        <w:rPr>
          <w:color w:val="000000" w:themeColor="text1"/>
        </w:rPr>
      </w:pPr>
      <w:r w:rsidRPr="005418AE">
        <w:rPr>
          <w:rFonts w:hint="eastAsia"/>
          <w:color w:val="000000" w:themeColor="text1"/>
        </w:rPr>
        <w:t>（</w:t>
      </w:r>
      <w:r w:rsidR="0084760D" w:rsidRPr="005418AE">
        <w:rPr>
          <w:rFonts w:hint="eastAsia"/>
          <w:color w:val="000000" w:themeColor="text1"/>
        </w:rPr>
        <w:t>目的</w:t>
      </w:r>
      <w:r w:rsidRPr="005418AE">
        <w:rPr>
          <w:rFonts w:hint="eastAsia"/>
          <w:color w:val="000000" w:themeColor="text1"/>
        </w:rPr>
        <w:t>）</w:t>
      </w:r>
      <w:r w:rsidR="00DC2990" w:rsidRPr="005418AE">
        <w:rPr>
          <w:rFonts w:hint="eastAsia"/>
          <w:color w:val="000000" w:themeColor="text1"/>
        </w:rPr>
        <w:t xml:space="preserve"> </w:t>
      </w:r>
    </w:p>
    <w:p w14:paraId="3289238F" w14:textId="4D505D37" w:rsidR="00F30940" w:rsidRPr="005418AE" w:rsidRDefault="00B413C9" w:rsidP="005933D0">
      <w:pPr>
        <w:pStyle w:val="a9"/>
        <w:numPr>
          <w:ilvl w:val="0"/>
          <w:numId w:val="5"/>
        </w:numPr>
        <w:ind w:leftChars="0" w:left="0" w:firstLine="0"/>
        <w:jc w:val="left"/>
        <w:rPr>
          <w:color w:val="000000" w:themeColor="text1"/>
        </w:rPr>
      </w:pPr>
      <w:r w:rsidRPr="005418AE">
        <w:rPr>
          <w:rFonts w:hint="eastAsia"/>
          <w:color w:val="000000" w:themeColor="text1"/>
        </w:rPr>
        <w:t>研究課題「血液透析患者における小腸カプセル内視鏡の有効性に関する多施設共同前向き研究」（以下、「本研究」という。）に関し</w:t>
      </w:r>
      <w:r w:rsidR="004D1D71" w:rsidRPr="005418AE">
        <w:rPr>
          <w:rFonts w:hint="eastAsia"/>
          <w:color w:val="000000" w:themeColor="text1"/>
        </w:rPr>
        <w:t>、</w:t>
      </w:r>
      <w:r w:rsidR="00BE4820" w:rsidRPr="005418AE">
        <w:rPr>
          <w:rFonts w:hint="eastAsia"/>
          <w:color w:val="000000" w:themeColor="text1"/>
        </w:rPr>
        <w:t>一般社団法人日本カプセル内視鏡学会</w:t>
      </w:r>
      <w:r w:rsidR="00311B00" w:rsidRPr="005418AE">
        <w:rPr>
          <w:rFonts w:hint="eastAsia"/>
          <w:color w:val="000000" w:themeColor="text1"/>
        </w:rPr>
        <w:t>（</w:t>
      </w:r>
      <w:r w:rsidR="00311B00" w:rsidRPr="005418AE">
        <w:rPr>
          <w:color w:val="000000" w:themeColor="text1"/>
        </w:rPr>
        <w:t>JACE</w:t>
      </w:r>
      <w:r w:rsidR="00311B00" w:rsidRPr="005418AE">
        <w:rPr>
          <w:rFonts w:hint="eastAsia"/>
          <w:color w:val="000000" w:themeColor="text1"/>
        </w:rPr>
        <w:t>）</w:t>
      </w:r>
      <w:r w:rsidR="00D96C8A" w:rsidRPr="005418AE">
        <w:rPr>
          <w:rFonts w:hint="eastAsia"/>
          <w:color w:val="000000" w:themeColor="text1"/>
        </w:rPr>
        <w:t>（以下、「カプセル内視鏡学会」という。）</w:t>
      </w:r>
      <w:r w:rsidR="00311B00" w:rsidRPr="005418AE">
        <w:rPr>
          <w:rFonts w:hint="eastAsia"/>
          <w:color w:val="000000" w:themeColor="text1"/>
        </w:rPr>
        <w:t>が研究機関として、</w:t>
      </w:r>
      <w:r w:rsidR="00BE2646" w:rsidRPr="005418AE">
        <w:rPr>
          <w:rFonts w:hint="eastAsia"/>
          <w:color w:val="000000" w:themeColor="text1"/>
        </w:rPr>
        <w:t>学校法人</w:t>
      </w:r>
      <w:r w:rsidR="00311B00" w:rsidRPr="005418AE">
        <w:rPr>
          <w:rFonts w:hint="eastAsia"/>
          <w:color w:val="000000" w:themeColor="text1"/>
        </w:rPr>
        <w:t>慶應義塾</w:t>
      </w:r>
      <w:r w:rsidR="00995B02" w:rsidRPr="005418AE">
        <w:rPr>
          <w:rFonts w:hint="eastAsia"/>
          <w:color w:val="000000" w:themeColor="text1"/>
        </w:rPr>
        <w:t>（慶應義塾大学医学部内視鏡センター</w:t>
      </w:r>
      <w:r w:rsidR="00E44C6E" w:rsidRPr="005418AE">
        <w:rPr>
          <w:rFonts w:hint="eastAsia"/>
          <w:color w:val="000000" w:themeColor="text1"/>
        </w:rPr>
        <w:t xml:space="preserve">　研究代表者　緒方晴彦</w:t>
      </w:r>
      <w:r w:rsidR="00995B02" w:rsidRPr="005418AE">
        <w:rPr>
          <w:rFonts w:hint="eastAsia"/>
          <w:color w:val="000000" w:themeColor="text1"/>
        </w:rPr>
        <w:t>）</w:t>
      </w:r>
      <w:r w:rsidR="00D96C8A" w:rsidRPr="005418AE">
        <w:rPr>
          <w:rFonts w:hint="eastAsia"/>
          <w:color w:val="000000" w:themeColor="text1"/>
        </w:rPr>
        <w:t>が</w:t>
      </w:r>
      <w:r w:rsidR="00311B00" w:rsidRPr="005418AE">
        <w:rPr>
          <w:rFonts w:hint="eastAsia"/>
          <w:color w:val="000000" w:themeColor="text1"/>
        </w:rPr>
        <w:t>研究代表実施施設として</w:t>
      </w:r>
      <w:r w:rsidR="00A32D65" w:rsidRPr="005418AE">
        <w:rPr>
          <w:rFonts w:hint="eastAsia"/>
          <w:color w:val="000000" w:themeColor="text1"/>
        </w:rPr>
        <w:t>行う</w:t>
      </w:r>
      <w:r w:rsidR="00D258F6" w:rsidRPr="005418AE">
        <w:rPr>
          <w:rFonts w:hint="eastAsia"/>
          <w:color w:val="000000" w:themeColor="text1"/>
        </w:rPr>
        <w:t>多施設</w:t>
      </w:r>
      <w:r w:rsidR="00311B00" w:rsidRPr="005418AE">
        <w:rPr>
          <w:rFonts w:hint="eastAsia"/>
          <w:color w:val="000000" w:themeColor="text1"/>
        </w:rPr>
        <w:t>共同</w:t>
      </w:r>
      <w:r w:rsidR="00D258F6" w:rsidRPr="005418AE">
        <w:rPr>
          <w:rFonts w:hint="eastAsia"/>
          <w:color w:val="000000" w:themeColor="text1"/>
        </w:rPr>
        <w:t>前向き研究</w:t>
      </w:r>
      <w:r w:rsidR="00311B00" w:rsidRPr="005418AE">
        <w:rPr>
          <w:rFonts w:hint="eastAsia"/>
          <w:color w:val="000000" w:themeColor="text1"/>
        </w:rPr>
        <w:t>であり</w:t>
      </w:r>
      <w:r w:rsidR="00D258F6" w:rsidRPr="005418AE">
        <w:rPr>
          <w:rFonts w:hint="eastAsia"/>
          <w:color w:val="000000" w:themeColor="text1"/>
        </w:rPr>
        <w:t>、血液透析患者の消化管病変と原因不明消化管出血（</w:t>
      </w:r>
      <w:r w:rsidR="00D258F6" w:rsidRPr="005418AE">
        <w:rPr>
          <w:color w:val="000000" w:themeColor="text1"/>
        </w:rPr>
        <w:t>Obscure gastrointestinal bleeding on hemodialysis</w:t>
      </w:r>
      <w:r w:rsidR="00D258F6" w:rsidRPr="005418AE">
        <w:rPr>
          <w:rFonts w:hint="eastAsia"/>
          <w:color w:val="000000" w:themeColor="text1"/>
        </w:rPr>
        <w:t>：</w:t>
      </w:r>
      <w:r w:rsidR="00D258F6" w:rsidRPr="005418AE">
        <w:rPr>
          <w:color w:val="000000" w:themeColor="text1"/>
        </w:rPr>
        <w:t>OGIB</w:t>
      </w:r>
      <w:r w:rsidR="00D258F6" w:rsidRPr="005418AE">
        <w:rPr>
          <w:rFonts w:hint="eastAsia"/>
          <w:color w:val="000000" w:themeColor="text1"/>
        </w:rPr>
        <w:t>）もしくは原因不明貧血との関連性を検討し、カプセル内視鏡の有用性を評価することを目的とする</w:t>
      </w:r>
      <w:r w:rsidR="00311B00" w:rsidRPr="005418AE">
        <w:rPr>
          <w:rFonts w:hint="eastAsia"/>
          <w:color w:val="000000" w:themeColor="text1"/>
        </w:rPr>
        <w:t>ものである</w:t>
      </w:r>
      <w:r w:rsidR="00D258F6" w:rsidRPr="005418AE">
        <w:rPr>
          <w:rFonts w:hint="eastAsia"/>
          <w:color w:val="000000" w:themeColor="text1"/>
        </w:rPr>
        <w:t>。</w:t>
      </w:r>
    </w:p>
    <w:p w14:paraId="658E03F0" w14:textId="77777777" w:rsidR="00311B00" w:rsidRPr="005418AE" w:rsidRDefault="00311B00" w:rsidP="00F61F48">
      <w:pPr>
        <w:rPr>
          <w:color w:val="000000" w:themeColor="text1"/>
        </w:rPr>
      </w:pPr>
    </w:p>
    <w:p w14:paraId="0676CF2D" w14:textId="150B176A" w:rsidR="001B2754" w:rsidRPr="005418AE" w:rsidRDefault="001B2754" w:rsidP="00F61F48">
      <w:pPr>
        <w:rPr>
          <w:color w:val="000000" w:themeColor="text1"/>
        </w:rPr>
      </w:pPr>
      <w:r w:rsidRPr="005418AE">
        <w:rPr>
          <w:rFonts w:hint="eastAsia"/>
          <w:color w:val="000000" w:themeColor="text1"/>
        </w:rPr>
        <w:t>（定義）</w:t>
      </w:r>
      <w:r w:rsidRPr="005418AE">
        <w:rPr>
          <w:color w:val="000000" w:themeColor="text1"/>
        </w:rPr>
        <w:t xml:space="preserve"> </w:t>
      </w:r>
    </w:p>
    <w:p w14:paraId="29168B79" w14:textId="73E1B9D2" w:rsidR="001B35A9" w:rsidRPr="005418AE" w:rsidRDefault="00A32D65" w:rsidP="00F61F48">
      <w:pPr>
        <w:pStyle w:val="a9"/>
        <w:numPr>
          <w:ilvl w:val="0"/>
          <w:numId w:val="5"/>
        </w:numPr>
        <w:ind w:leftChars="0" w:left="0" w:firstLine="0"/>
        <w:rPr>
          <w:color w:val="000000" w:themeColor="text1"/>
        </w:rPr>
      </w:pPr>
      <w:r w:rsidRPr="005418AE">
        <w:rPr>
          <w:rFonts w:hint="eastAsia"/>
          <w:color w:val="000000" w:themeColor="text1"/>
        </w:rPr>
        <w:t>本研究</w:t>
      </w:r>
      <w:r w:rsidR="00B00085" w:rsidRPr="005418AE">
        <w:rPr>
          <w:rFonts w:hint="eastAsia"/>
          <w:color w:val="000000" w:themeColor="text1"/>
        </w:rPr>
        <w:t>の実施体制</w:t>
      </w:r>
      <w:r w:rsidR="00311B00" w:rsidRPr="005418AE">
        <w:rPr>
          <w:rFonts w:hint="eastAsia"/>
          <w:color w:val="000000" w:themeColor="text1"/>
        </w:rPr>
        <w:t>は</w:t>
      </w:r>
      <w:r w:rsidR="001B2754" w:rsidRPr="005418AE">
        <w:rPr>
          <w:rFonts w:hint="eastAsia"/>
          <w:color w:val="000000" w:themeColor="text1"/>
        </w:rPr>
        <w:t>、</w:t>
      </w:r>
      <w:r w:rsidR="002E2D97" w:rsidRPr="005418AE">
        <w:rPr>
          <w:rFonts w:hint="eastAsia"/>
          <w:color w:val="000000" w:themeColor="text1"/>
        </w:rPr>
        <w:t>学校法人慶應義塾（以下、研究代表施設）が</w:t>
      </w:r>
      <w:r w:rsidR="00D96C8A" w:rsidRPr="005418AE">
        <w:rPr>
          <w:rFonts w:hint="eastAsia"/>
          <w:color w:val="000000" w:themeColor="text1"/>
        </w:rPr>
        <w:t>研究代表実施施設として</w:t>
      </w:r>
      <w:r w:rsidR="002E2D97" w:rsidRPr="005418AE">
        <w:rPr>
          <w:rFonts w:hint="eastAsia"/>
          <w:color w:val="000000" w:themeColor="text1"/>
        </w:rPr>
        <w:t>、また、</w:t>
      </w:r>
      <w:r w:rsidR="00D96C8A" w:rsidRPr="005418AE">
        <w:rPr>
          <w:rFonts w:hint="eastAsia"/>
          <w:color w:val="000000" w:themeColor="text1"/>
        </w:rPr>
        <w:t>日本カプセル内視鏡学会指導施設から</w:t>
      </w:r>
      <w:r w:rsidR="002E2D97" w:rsidRPr="005418AE">
        <w:rPr>
          <w:rFonts w:hint="eastAsia"/>
          <w:color w:val="000000" w:themeColor="text1"/>
        </w:rPr>
        <w:t>も</w:t>
      </w:r>
      <w:r w:rsidRPr="005418AE">
        <w:rPr>
          <w:rFonts w:hint="eastAsia"/>
          <w:color w:val="000000" w:themeColor="text1"/>
        </w:rPr>
        <w:t>研究</w:t>
      </w:r>
      <w:r w:rsidR="00D96C8A" w:rsidRPr="005418AE">
        <w:rPr>
          <w:rFonts w:hint="eastAsia"/>
          <w:color w:val="000000" w:themeColor="text1"/>
        </w:rPr>
        <w:t>参加を依頼</w:t>
      </w:r>
      <w:r w:rsidR="00B00085" w:rsidRPr="005418AE">
        <w:rPr>
          <w:rFonts w:hint="eastAsia"/>
          <w:color w:val="000000" w:themeColor="text1"/>
        </w:rPr>
        <w:t>された</w:t>
      </w:r>
      <w:r w:rsidR="002E2D97" w:rsidRPr="005418AE">
        <w:rPr>
          <w:rFonts w:hint="eastAsia"/>
          <w:color w:val="000000" w:themeColor="text1"/>
        </w:rPr>
        <w:t>実施医療機関</w:t>
      </w:r>
      <w:r w:rsidR="00B00085" w:rsidRPr="005418AE">
        <w:rPr>
          <w:rFonts w:hint="eastAsia"/>
          <w:color w:val="000000" w:themeColor="text1"/>
        </w:rPr>
        <w:t>を含む多施設共同研究で</w:t>
      </w:r>
      <w:r w:rsidR="002E2D97" w:rsidRPr="005418AE">
        <w:rPr>
          <w:rFonts w:hint="eastAsia"/>
          <w:color w:val="000000" w:themeColor="text1"/>
        </w:rPr>
        <w:t>ある</w:t>
      </w:r>
      <w:r w:rsidR="00B413C9" w:rsidRPr="005418AE">
        <w:rPr>
          <w:rFonts w:hint="eastAsia"/>
          <w:color w:val="000000" w:themeColor="text1"/>
        </w:rPr>
        <w:t>ことから</w:t>
      </w:r>
      <w:r w:rsidR="001B35A9" w:rsidRPr="005418AE">
        <w:rPr>
          <w:rFonts w:hint="eastAsia"/>
          <w:color w:val="000000" w:themeColor="text1"/>
        </w:rPr>
        <w:t>、公正かつ適切に行うために必要事項を定めたものである。</w:t>
      </w:r>
    </w:p>
    <w:p w14:paraId="140E9B31" w14:textId="77777777" w:rsidR="00F30940" w:rsidRPr="005418AE" w:rsidRDefault="00F30940" w:rsidP="00F61F48">
      <w:pPr>
        <w:pStyle w:val="a9"/>
        <w:ind w:leftChars="0"/>
        <w:rPr>
          <w:color w:val="000000" w:themeColor="text1"/>
        </w:rPr>
      </w:pPr>
    </w:p>
    <w:p w14:paraId="55B4091A" w14:textId="1B98C382" w:rsidR="001B35A9" w:rsidRPr="005418AE" w:rsidRDefault="001B35A9" w:rsidP="001B35A9">
      <w:pPr>
        <w:rPr>
          <w:color w:val="000000" w:themeColor="text1"/>
        </w:rPr>
      </w:pPr>
      <w:r w:rsidRPr="005418AE">
        <w:rPr>
          <w:rFonts w:hint="eastAsia"/>
          <w:color w:val="000000" w:themeColor="text1"/>
        </w:rPr>
        <w:t>（</w:t>
      </w:r>
      <w:r w:rsidR="00B413C9" w:rsidRPr="005418AE">
        <w:rPr>
          <w:rFonts w:hint="eastAsia"/>
          <w:color w:val="000000" w:themeColor="text1"/>
        </w:rPr>
        <w:t>本研究の実施</w:t>
      </w:r>
      <w:r w:rsidRPr="005418AE">
        <w:rPr>
          <w:rFonts w:hint="eastAsia"/>
          <w:color w:val="000000" w:themeColor="text1"/>
        </w:rPr>
        <w:t>）</w:t>
      </w:r>
    </w:p>
    <w:p w14:paraId="12F11EB0" w14:textId="58714498" w:rsidR="001B2754" w:rsidRPr="005418AE" w:rsidRDefault="00B413C9" w:rsidP="004D1D71">
      <w:pPr>
        <w:pStyle w:val="a9"/>
        <w:numPr>
          <w:ilvl w:val="0"/>
          <w:numId w:val="5"/>
        </w:numPr>
        <w:ind w:leftChars="0"/>
        <w:rPr>
          <w:color w:val="000000" w:themeColor="text1"/>
        </w:rPr>
      </w:pPr>
      <w:r w:rsidRPr="005418AE">
        <w:rPr>
          <w:rFonts w:hint="eastAsia"/>
          <w:color w:val="000000" w:themeColor="text1"/>
        </w:rPr>
        <w:t>本研究の実施は</w:t>
      </w:r>
      <w:r w:rsidR="001B35A9" w:rsidRPr="005418AE">
        <w:rPr>
          <w:rFonts w:hint="eastAsia"/>
          <w:color w:val="000000" w:themeColor="text1"/>
        </w:rPr>
        <w:t>以下の通りとする。</w:t>
      </w:r>
    </w:p>
    <w:p w14:paraId="11E9DCFE" w14:textId="49C3E94D" w:rsidR="00B413C9" w:rsidRPr="005418AE" w:rsidRDefault="00B413C9" w:rsidP="005933D0">
      <w:pPr>
        <w:pStyle w:val="a9"/>
        <w:ind w:leftChars="0" w:left="0"/>
        <w:rPr>
          <w:color w:val="000000" w:themeColor="text1"/>
        </w:rPr>
      </w:pPr>
      <w:r w:rsidRPr="005418AE">
        <w:rPr>
          <w:rFonts w:hint="eastAsia"/>
          <w:color w:val="000000" w:themeColor="text1"/>
        </w:rPr>
        <w:t>本研究の実施において、ヘルシンキ宣言のほか厚生労働省の指針「人を対象とする医学系研究に関する倫理指針」（平成</w:t>
      </w:r>
      <w:r w:rsidRPr="005418AE">
        <w:rPr>
          <w:rFonts w:hint="eastAsia"/>
          <w:color w:val="000000" w:themeColor="text1"/>
        </w:rPr>
        <w:t>29</w:t>
      </w:r>
      <w:r w:rsidRPr="005418AE">
        <w:rPr>
          <w:rFonts w:hint="eastAsia"/>
          <w:color w:val="000000" w:themeColor="text1"/>
        </w:rPr>
        <w:t>年</w:t>
      </w:r>
      <w:r w:rsidRPr="005418AE">
        <w:rPr>
          <w:rFonts w:hint="eastAsia"/>
          <w:color w:val="000000" w:themeColor="text1"/>
        </w:rPr>
        <w:t>2</w:t>
      </w:r>
      <w:r w:rsidRPr="005418AE">
        <w:rPr>
          <w:rFonts w:hint="eastAsia"/>
          <w:color w:val="000000" w:themeColor="text1"/>
        </w:rPr>
        <w:t>月</w:t>
      </w:r>
      <w:r w:rsidRPr="005418AE">
        <w:rPr>
          <w:rFonts w:hint="eastAsia"/>
          <w:color w:val="000000" w:themeColor="text1"/>
        </w:rPr>
        <w:t>28</w:t>
      </w:r>
      <w:r w:rsidRPr="005418AE">
        <w:rPr>
          <w:rFonts w:hint="eastAsia"/>
          <w:color w:val="000000" w:themeColor="text1"/>
        </w:rPr>
        <w:t>日一部改正、文部科学省・厚生労働省）、「個人情報の保護に関する法律（平成</w:t>
      </w:r>
      <w:r w:rsidRPr="005418AE">
        <w:rPr>
          <w:rFonts w:hint="eastAsia"/>
          <w:color w:val="000000" w:themeColor="text1"/>
        </w:rPr>
        <w:t>15</w:t>
      </w:r>
      <w:r w:rsidRPr="005418AE">
        <w:rPr>
          <w:rFonts w:hint="eastAsia"/>
          <w:color w:val="000000" w:themeColor="text1"/>
        </w:rPr>
        <w:t>年法律第</w:t>
      </w:r>
      <w:r w:rsidRPr="005418AE">
        <w:rPr>
          <w:rFonts w:hint="eastAsia"/>
          <w:color w:val="000000" w:themeColor="text1"/>
        </w:rPr>
        <w:t>57</w:t>
      </w:r>
      <w:r w:rsidRPr="005418AE">
        <w:rPr>
          <w:rFonts w:hint="eastAsia"/>
          <w:color w:val="000000" w:themeColor="text1"/>
        </w:rPr>
        <w:t>号、改正を含む。）」、関連するその他の法令・規則、指針等及び研究実施計画書を遵守する。</w:t>
      </w:r>
    </w:p>
    <w:p w14:paraId="53CFC208" w14:textId="759BE9C5" w:rsidR="00B413C9" w:rsidRPr="005418AE" w:rsidRDefault="00B413C9" w:rsidP="005933D0">
      <w:pPr>
        <w:pStyle w:val="a9"/>
        <w:ind w:leftChars="0" w:left="0"/>
        <w:rPr>
          <w:color w:val="000000" w:themeColor="text1"/>
        </w:rPr>
      </w:pPr>
      <w:r w:rsidRPr="005418AE">
        <w:rPr>
          <w:rFonts w:hint="eastAsia"/>
          <w:color w:val="000000" w:themeColor="text1"/>
        </w:rPr>
        <w:t>２　研究代表施設は参加施設に対し、本研究の実施に必要な情報を提供するとともに、研究実施計画書その他本研究に関連する書類を提出する。</w:t>
      </w:r>
    </w:p>
    <w:p w14:paraId="64538ADD" w14:textId="245FE07D" w:rsidR="00B413C9" w:rsidRPr="005418AE" w:rsidRDefault="00B413C9" w:rsidP="005933D0">
      <w:pPr>
        <w:pStyle w:val="a9"/>
        <w:ind w:leftChars="0" w:left="0"/>
        <w:rPr>
          <w:color w:val="000000" w:themeColor="text1"/>
        </w:rPr>
      </w:pPr>
      <w:r w:rsidRPr="005418AE">
        <w:rPr>
          <w:rFonts w:hint="eastAsia"/>
          <w:color w:val="000000" w:themeColor="text1"/>
        </w:rPr>
        <w:t xml:space="preserve">３　</w:t>
      </w:r>
      <w:r w:rsidR="00A32D65" w:rsidRPr="005418AE">
        <w:rPr>
          <w:rFonts w:hint="eastAsia"/>
          <w:color w:val="000000" w:themeColor="text1"/>
        </w:rPr>
        <w:t>参加施設</w:t>
      </w:r>
      <w:r w:rsidRPr="005418AE">
        <w:rPr>
          <w:rFonts w:hint="eastAsia"/>
          <w:color w:val="000000" w:themeColor="text1"/>
        </w:rPr>
        <w:t>は、倫理審査委員会（</w:t>
      </w:r>
      <w:r w:rsidRPr="005418AE">
        <w:rPr>
          <w:rFonts w:hint="eastAsia"/>
          <w:color w:val="000000" w:themeColor="text1"/>
        </w:rPr>
        <w:t xml:space="preserve"> </w:t>
      </w:r>
      <w:r w:rsidRPr="005418AE">
        <w:rPr>
          <w:rFonts w:hint="eastAsia"/>
          <w:color w:val="000000" w:themeColor="text1"/>
        </w:rPr>
        <w:t>以下、「委員会」という。）に本研究の実施の適否を諮り、同委員会の承認を経て、その旨を</w:t>
      </w:r>
      <w:r w:rsidR="00A32D65" w:rsidRPr="005418AE">
        <w:rPr>
          <w:rFonts w:hint="eastAsia"/>
          <w:color w:val="000000" w:themeColor="text1"/>
        </w:rPr>
        <w:t>研究代表施設</w:t>
      </w:r>
      <w:r w:rsidRPr="005418AE">
        <w:rPr>
          <w:rFonts w:hint="eastAsia"/>
          <w:color w:val="000000" w:themeColor="text1"/>
        </w:rPr>
        <w:t>に通知する。</w:t>
      </w:r>
    </w:p>
    <w:p w14:paraId="740337F1" w14:textId="3DB3974A" w:rsidR="00B413C9" w:rsidRPr="005418AE" w:rsidRDefault="00B413C9" w:rsidP="005933D0">
      <w:pPr>
        <w:pStyle w:val="a9"/>
        <w:ind w:leftChars="0" w:left="0"/>
        <w:rPr>
          <w:color w:val="000000" w:themeColor="text1"/>
        </w:rPr>
      </w:pPr>
      <w:r w:rsidRPr="005418AE">
        <w:rPr>
          <w:rFonts w:hint="eastAsia"/>
          <w:color w:val="000000" w:themeColor="text1"/>
        </w:rPr>
        <w:t xml:space="preserve">４　</w:t>
      </w:r>
      <w:r w:rsidR="00A32D65" w:rsidRPr="005418AE">
        <w:rPr>
          <w:rFonts w:hint="eastAsia"/>
          <w:color w:val="000000" w:themeColor="text1"/>
        </w:rPr>
        <w:t>参加施設</w:t>
      </w:r>
      <w:r w:rsidRPr="005418AE">
        <w:rPr>
          <w:rFonts w:hint="eastAsia"/>
          <w:color w:val="000000" w:themeColor="text1"/>
        </w:rPr>
        <w:t>は、被検者の同意取得に関して同委員会の承認に基づく方法で適切に実施するものとする。</w:t>
      </w:r>
    </w:p>
    <w:p w14:paraId="3A861BD3" w14:textId="4B329AA5" w:rsidR="00B413C9" w:rsidRPr="005418AE" w:rsidRDefault="00B413C9" w:rsidP="005933D0">
      <w:pPr>
        <w:pStyle w:val="a9"/>
        <w:ind w:leftChars="0" w:left="0"/>
        <w:rPr>
          <w:color w:val="000000" w:themeColor="text1"/>
        </w:rPr>
      </w:pPr>
      <w:r w:rsidRPr="005418AE">
        <w:rPr>
          <w:rFonts w:hint="eastAsia"/>
          <w:color w:val="000000" w:themeColor="text1"/>
        </w:rPr>
        <w:t>５　本研究の実施に当たり、被験者の安全及びプライバシーに悪影響を及ぼす恐れのあるすべての行為を行わないものとする。</w:t>
      </w:r>
    </w:p>
    <w:p w14:paraId="45E6507C" w14:textId="5F9AAB22" w:rsidR="00B413C9" w:rsidRPr="005418AE" w:rsidRDefault="00B413C9" w:rsidP="005933D0">
      <w:pPr>
        <w:pStyle w:val="a9"/>
        <w:ind w:leftChars="0" w:left="0"/>
        <w:rPr>
          <w:color w:val="000000" w:themeColor="text1"/>
        </w:rPr>
      </w:pPr>
      <w:r w:rsidRPr="005418AE">
        <w:rPr>
          <w:rFonts w:hint="eastAsia"/>
          <w:color w:val="000000" w:themeColor="text1"/>
        </w:rPr>
        <w:t>６　研究実施計画書を遵守して慎重かつ適正に本研究を実施する。</w:t>
      </w:r>
    </w:p>
    <w:p w14:paraId="754D267E" w14:textId="6A583F49" w:rsidR="00A32D65" w:rsidRPr="005418AE" w:rsidRDefault="00B413C9" w:rsidP="00A32D65">
      <w:pPr>
        <w:pStyle w:val="a9"/>
        <w:ind w:leftChars="0" w:left="0"/>
        <w:rPr>
          <w:color w:val="000000" w:themeColor="text1"/>
        </w:rPr>
      </w:pPr>
      <w:r w:rsidRPr="005418AE">
        <w:rPr>
          <w:rFonts w:hint="eastAsia"/>
          <w:color w:val="000000" w:themeColor="text1"/>
        </w:rPr>
        <w:t xml:space="preserve">７　</w:t>
      </w:r>
      <w:r w:rsidR="00A32D65" w:rsidRPr="005418AE">
        <w:rPr>
          <w:rFonts w:hint="eastAsia"/>
          <w:color w:val="000000" w:themeColor="text1"/>
        </w:rPr>
        <w:t>参加施設</w:t>
      </w:r>
      <w:r w:rsidRPr="005418AE">
        <w:rPr>
          <w:rFonts w:hint="eastAsia"/>
          <w:color w:val="000000" w:themeColor="text1"/>
        </w:rPr>
        <w:t>は第４条のデータの提供を、浜松医科大学臨床研究管理センターのサーバーを使用した</w:t>
      </w:r>
      <w:r w:rsidRPr="005418AE">
        <w:rPr>
          <w:rFonts w:hint="eastAsia"/>
          <w:color w:val="000000" w:themeColor="text1"/>
        </w:rPr>
        <w:t>EDC</w:t>
      </w:r>
      <w:r w:rsidRPr="005418AE">
        <w:rPr>
          <w:rFonts w:hint="eastAsia"/>
          <w:color w:val="000000" w:themeColor="text1"/>
        </w:rPr>
        <w:t>システム</w:t>
      </w:r>
      <w:r w:rsidRPr="005418AE">
        <w:rPr>
          <w:rFonts w:hint="eastAsia"/>
          <w:color w:val="000000" w:themeColor="text1"/>
        </w:rPr>
        <w:t>(Electronic Data Capture)</w:t>
      </w:r>
      <w:r w:rsidRPr="005418AE">
        <w:rPr>
          <w:rFonts w:hint="eastAsia"/>
          <w:color w:val="000000" w:themeColor="text1"/>
        </w:rPr>
        <w:t>を通じて</w:t>
      </w:r>
      <w:r w:rsidR="00A32D65" w:rsidRPr="005418AE">
        <w:rPr>
          <w:rFonts w:hint="eastAsia"/>
          <w:color w:val="000000" w:themeColor="text1"/>
        </w:rPr>
        <w:t>研究代表施設</w:t>
      </w:r>
      <w:r w:rsidRPr="005418AE">
        <w:rPr>
          <w:rFonts w:hint="eastAsia"/>
          <w:color w:val="000000" w:themeColor="text1"/>
        </w:rPr>
        <w:t>に行う。</w:t>
      </w:r>
    </w:p>
    <w:p w14:paraId="2FAA6EED" w14:textId="35A29524" w:rsidR="00B413C9" w:rsidRPr="00B413C9" w:rsidRDefault="00A32D65" w:rsidP="005933D0">
      <w:pPr>
        <w:pStyle w:val="a9"/>
        <w:ind w:leftChars="0" w:left="0"/>
        <w:rPr>
          <w:color w:val="000000" w:themeColor="text1"/>
        </w:rPr>
      </w:pPr>
      <w:r w:rsidRPr="005418AE">
        <w:rPr>
          <w:rFonts w:hint="eastAsia"/>
          <w:color w:val="000000" w:themeColor="text1"/>
        </w:rPr>
        <w:t>８　研究代表施設及び</w:t>
      </w:r>
      <w:r w:rsidR="00E44C6E" w:rsidRPr="005418AE">
        <w:rPr>
          <w:rFonts w:hint="eastAsia"/>
          <w:color w:val="000000" w:themeColor="text1"/>
        </w:rPr>
        <w:t>参加施設</w:t>
      </w:r>
      <w:r w:rsidR="00B413C9" w:rsidRPr="005418AE">
        <w:rPr>
          <w:rFonts w:hint="eastAsia"/>
          <w:color w:val="000000" w:themeColor="text1"/>
        </w:rPr>
        <w:t>は、提供されたデータから血液透析患者の消化管病変と原</w:t>
      </w:r>
      <w:r w:rsidR="00B413C9" w:rsidRPr="00B413C9">
        <w:rPr>
          <w:rFonts w:hint="eastAsia"/>
          <w:color w:val="000000" w:themeColor="text1"/>
        </w:rPr>
        <w:lastRenderedPageBreak/>
        <w:t>因不明消化管出血（</w:t>
      </w:r>
      <w:r w:rsidR="00B413C9" w:rsidRPr="00B413C9">
        <w:rPr>
          <w:rFonts w:hint="eastAsia"/>
          <w:color w:val="000000" w:themeColor="text1"/>
        </w:rPr>
        <w:t>OGIB</w:t>
      </w:r>
      <w:r w:rsidR="00B413C9" w:rsidRPr="00B413C9">
        <w:rPr>
          <w:rFonts w:hint="eastAsia"/>
          <w:color w:val="000000" w:themeColor="text1"/>
        </w:rPr>
        <w:t>）もしくは原因不明貧血との関連性を検討し、カプセル内視鏡の有用性を評価する。</w:t>
      </w:r>
    </w:p>
    <w:p w14:paraId="50C51CFA" w14:textId="5680B3E0" w:rsidR="00B413C9" w:rsidRDefault="009B7BBE" w:rsidP="00A32D65">
      <w:pPr>
        <w:pStyle w:val="a9"/>
        <w:ind w:leftChars="0" w:left="0"/>
        <w:rPr>
          <w:color w:val="000000" w:themeColor="text1"/>
        </w:rPr>
      </w:pPr>
      <w:r>
        <w:rPr>
          <w:rFonts w:hint="eastAsia"/>
          <w:color w:val="000000" w:themeColor="text1"/>
        </w:rPr>
        <w:t>９</w:t>
      </w:r>
      <w:r w:rsidR="00B413C9" w:rsidRPr="00B413C9">
        <w:rPr>
          <w:rFonts w:hint="eastAsia"/>
          <w:color w:val="000000" w:themeColor="text1"/>
        </w:rPr>
        <w:t xml:space="preserve">　天災その他やむを得ない事由により本研究の継続が困難な場合には、協議を行い、本研究の中止又は試験期間の延長をすることができる</w:t>
      </w:r>
      <w:r w:rsidR="00A32D65">
        <w:rPr>
          <w:rFonts w:hint="eastAsia"/>
          <w:color w:val="000000" w:themeColor="text1"/>
        </w:rPr>
        <w:t>。</w:t>
      </w:r>
    </w:p>
    <w:p w14:paraId="22D34B44" w14:textId="588AF5BB" w:rsidR="00E906B5" w:rsidRDefault="00E906B5" w:rsidP="00A32D65">
      <w:pPr>
        <w:pStyle w:val="a9"/>
        <w:ind w:leftChars="0" w:left="0"/>
        <w:rPr>
          <w:color w:val="000000" w:themeColor="text1"/>
        </w:rPr>
      </w:pPr>
      <w:r>
        <w:rPr>
          <w:rFonts w:hint="eastAsia"/>
          <w:color w:val="000000" w:themeColor="text1"/>
        </w:rPr>
        <w:t>１０　参加施設への研究経費は発生しない。</w:t>
      </w:r>
    </w:p>
    <w:p w14:paraId="1F9E93C5" w14:textId="77777777" w:rsidR="00995B02" w:rsidRDefault="00995B02" w:rsidP="001A7046">
      <w:pPr>
        <w:pStyle w:val="af4"/>
        <w:rPr>
          <w:rFonts w:ascii="ＭＳ 明朝" w:hAnsi="ＭＳ 明朝"/>
          <w:spacing w:val="0"/>
        </w:rPr>
      </w:pPr>
    </w:p>
    <w:p w14:paraId="1F92E9EB" w14:textId="6AB45537" w:rsidR="001A7046" w:rsidRPr="005933D0" w:rsidRDefault="001A7046" w:rsidP="001A7046">
      <w:pPr>
        <w:pStyle w:val="af4"/>
        <w:rPr>
          <w:rFonts w:ascii="ＭＳ 明朝" w:hAnsi="ＭＳ 明朝"/>
          <w:spacing w:val="0"/>
          <w:sz w:val="21"/>
          <w:szCs w:val="21"/>
        </w:rPr>
      </w:pPr>
      <w:r w:rsidRPr="005933D0">
        <w:rPr>
          <w:rFonts w:ascii="ＭＳ 明朝" w:hAnsi="ＭＳ 明朝" w:hint="eastAsia"/>
          <w:spacing w:val="0"/>
          <w:sz w:val="21"/>
          <w:szCs w:val="21"/>
        </w:rPr>
        <w:t>（診療情報の提供）</w:t>
      </w:r>
    </w:p>
    <w:p w14:paraId="6224AE57" w14:textId="0559F6DC" w:rsidR="001A7046" w:rsidRPr="005933D0" w:rsidRDefault="001A7046" w:rsidP="001A7046">
      <w:pPr>
        <w:pStyle w:val="af4"/>
        <w:rPr>
          <w:rFonts w:ascii="ＭＳ 明朝" w:hAnsi="ＭＳ 明朝"/>
          <w:spacing w:val="0"/>
          <w:sz w:val="21"/>
          <w:szCs w:val="21"/>
        </w:rPr>
      </w:pPr>
      <w:r w:rsidRPr="005933D0">
        <w:rPr>
          <w:rFonts w:ascii="ＭＳ 明朝" w:hAnsi="ＭＳ 明朝" w:hint="eastAsia"/>
          <w:spacing w:val="0"/>
          <w:sz w:val="21"/>
          <w:szCs w:val="21"/>
        </w:rPr>
        <w:t xml:space="preserve">第４条　</w:t>
      </w:r>
      <w:r>
        <w:rPr>
          <w:rFonts w:ascii="ＭＳ 明朝" w:hAnsi="ＭＳ 明朝" w:hint="eastAsia"/>
          <w:spacing w:val="0"/>
          <w:sz w:val="21"/>
          <w:szCs w:val="21"/>
        </w:rPr>
        <w:t>参加施設</w:t>
      </w:r>
      <w:r w:rsidRPr="005933D0">
        <w:rPr>
          <w:rFonts w:ascii="ＭＳ 明朝" w:hAnsi="ＭＳ 明朝" w:hint="eastAsia"/>
          <w:spacing w:val="0"/>
          <w:sz w:val="21"/>
          <w:szCs w:val="21"/>
        </w:rPr>
        <w:t>は、</w:t>
      </w:r>
      <w:r>
        <w:rPr>
          <w:rFonts w:ascii="ＭＳ 明朝" w:hAnsi="ＭＳ 明朝" w:hint="eastAsia"/>
          <w:spacing w:val="0"/>
          <w:sz w:val="21"/>
          <w:szCs w:val="21"/>
        </w:rPr>
        <w:t>参加施設</w:t>
      </w:r>
      <w:r w:rsidRPr="005933D0">
        <w:rPr>
          <w:rFonts w:ascii="ＭＳ 明朝" w:hAnsi="ＭＳ 明朝" w:hint="eastAsia"/>
          <w:spacing w:val="0"/>
          <w:sz w:val="21"/>
          <w:szCs w:val="21"/>
        </w:rPr>
        <w:t>の実施場所において、小腸カプセル内視鏡施行が実施された被検者を対象として、連結可能匿名化を行い、</w:t>
      </w:r>
      <w:r w:rsidRPr="005933D0">
        <w:rPr>
          <w:rFonts w:ascii="ＭＳ 明朝" w:hAnsi="ＭＳ 明朝"/>
          <w:spacing w:val="0"/>
          <w:sz w:val="21"/>
          <w:szCs w:val="21"/>
        </w:rPr>
        <w:t>EDCシステムを通じて被検者診療情報及び小腸カプセル内視鏡検査所見を提供する。</w:t>
      </w:r>
    </w:p>
    <w:p w14:paraId="344134DF" w14:textId="77777777" w:rsidR="001A7046" w:rsidRPr="005933D0" w:rsidRDefault="001A7046" w:rsidP="001A7046">
      <w:pPr>
        <w:pStyle w:val="af4"/>
        <w:rPr>
          <w:rFonts w:ascii="ＭＳ 明朝" w:hAnsi="ＭＳ 明朝"/>
          <w:spacing w:val="0"/>
          <w:sz w:val="21"/>
          <w:szCs w:val="21"/>
        </w:rPr>
      </w:pPr>
      <w:r w:rsidRPr="005933D0">
        <w:rPr>
          <w:rFonts w:ascii="ＭＳ 明朝" w:hAnsi="ＭＳ 明朝" w:hint="eastAsia"/>
          <w:spacing w:val="0"/>
          <w:sz w:val="21"/>
          <w:szCs w:val="21"/>
        </w:rPr>
        <w:t>２　前項の提供にあたっては、研究責任医師等は研究実施計画書に従い、これを行うものとする。</w:t>
      </w:r>
    </w:p>
    <w:p w14:paraId="44960CC1" w14:textId="77777777" w:rsidR="001A7046" w:rsidRPr="001A7046" w:rsidRDefault="001A7046" w:rsidP="001A7046">
      <w:pPr>
        <w:pStyle w:val="af4"/>
        <w:rPr>
          <w:rFonts w:ascii="ＭＳ 明朝" w:hAnsi="ＭＳ 明朝"/>
          <w:spacing w:val="0"/>
        </w:rPr>
      </w:pPr>
    </w:p>
    <w:p w14:paraId="44C13965" w14:textId="77777777" w:rsidR="001A7046" w:rsidRPr="005933D0" w:rsidRDefault="001A7046" w:rsidP="001A7046">
      <w:pPr>
        <w:pStyle w:val="af4"/>
        <w:rPr>
          <w:rFonts w:ascii="ＭＳ 明朝" w:hAnsi="ＭＳ 明朝"/>
          <w:spacing w:val="0"/>
          <w:sz w:val="21"/>
          <w:szCs w:val="21"/>
        </w:rPr>
      </w:pPr>
      <w:r w:rsidRPr="005933D0">
        <w:rPr>
          <w:rFonts w:ascii="ＭＳ 明朝" w:hAnsi="ＭＳ 明朝" w:hint="eastAsia"/>
          <w:spacing w:val="0"/>
          <w:sz w:val="21"/>
          <w:szCs w:val="21"/>
        </w:rPr>
        <w:t>（記録等の保存）</w:t>
      </w:r>
    </w:p>
    <w:p w14:paraId="1D8000CC" w14:textId="43C3C277" w:rsidR="001A7046" w:rsidRPr="005933D0" w:rsidRDefault="001A7046" w:rsidP="001A7046">
      <w:pPr>
        <w:pStyle w:val="af4"/>
        <w:rPr>
          <w:rFonts w:ascii="ＭＳ 明朝" w:hAnsi="ＭＳ 明朝"/>
          <w:spacing w:val="0"/>
          <w:sz w:val="21"/>
          <w:szCs w:val="21"/>
        </w:rPr>
      </w:pPr>
      <w:r w:rsidRPr="005933D0">
        <w:rPr>
          <w:rFonts w:ascii="ＭＳ 明朝" w:hAnsi="ＭＳ 明朝" w:hint="eastAsia"/>
          <w:spacing w:val="0"/>
          <w:sz w:val="21"/>
          <w:szCs w:val="21"/>
        </w:rPr>
        <w:t>第５条　研究責任医師は、本研究の実施に係わる必須文書（倫理審査委員会への申請書類の控え、医療機関の長からの通知文書、各種申請書・報告書の控え、その他データの信頼性を保証するのに必要な書類または記録など）を適切に保管し、少なくとも研究終了報告日から５年または最終の研究結果報告日から３年の、いずれか遅い方まで保管する。その後破棄を行う。</w:t>
      </w:r>
    </w:p>
    <w:p w14:paraId="1398AF21" w14:textId="77777777" w:rsidR="001A7046" w:rsidRPr="005933D0" w:rsidRDefault="001A7046" w:rsidP="001A7046">
      <w:pPr>
        <w:pStyle w:val="af4"/>
        <w:rPr>
          <w:rFonts w:ascii="ＭＳ 明朝" w:hAnsi="ＭＳ 明朝"/>
          <w:spacing w:val="0"/>
          <w:sz w:val="21"/>
          <w:szCs w:val="21"/>
        </w:rPr>
      </w:pPr>
    </w:p>
    <w:p w14:paraId="06D87D38" w14:textId="77777777" w:rsidR="001A7046" w:rsidRPr="001A7046" w:rsidRDefault="001A7046" w:rsidP="001A7046">
      <w:pPr>
        <w:pStyle w:val="af4"/>
        <w:rPr>
          <w:rFonts w:asciiTheme="minorHAnsi" w:eastAsiaTheme="minorEastAsia" w:hAnsiTheme="minorHAnsi" w:cstheme="minorBidi"/>
          <w:color w:val="000000" w:themeColor="text1"/>
          <w:spacing w:val="0"/>
          <w:kern w:val="2"/>
          <w:sz w:val="21"/>
          <w:szCs w:val="22"/>
        </w:rPr>
      </w:pPr>
      <w:r w:rsidRPr="001A7046">
        <w:rPr>
          <w:rFonts w:asciiTheme="minorHAnsi" w:eastAsiaTheme="minorEastAsia" w:hAnsiTheme="minorHAnsi" w:cstheme="minorBidi" w:hint="eastAsia"/>
          <w:color w:val="000000" w:themeColor="text1"/>
          <w:spacing w:val="0"/>
          <w:kern w:val="2"/>
          <w:sz w:val="21"/>
          <w:szCs w:val="22"/>
        </w:rPr>
        <w:t>（機密保持）</w:t>
      </w:r>
    </w:p>
    <w:p w14:paraId="6203A0E2" w14:textId="77777777" w:rsidR="00E41281" w:rsidRDefault="001A7046" w:rsidP="001A7046">
      <w:pPr>
        <w:pStyle w:val="af4"/>
        <w:rPr>
          <w:rFonts w:asciiTheme="minorHAnsi" w:eastAsiaTheme="minorEastAsia" w:hAnsiTheme="minorHAnsi" w:cstheme="minorBidi"/>
          <w:color w:val="000000" w:themeColor="text1"/>
          <w:spacing w:val="0"/>
          <w:kern w:val="2"/>
          <w:sz w:val="21"/>
          <w:szCs w:val="22"/>
        </w:rPr>
      </w:pPr>
      <w:r w:rsidRPr="001A7046">
        <w:rPr>
          <w:rFonts w:asciiTheme="minorHAnsi" w:eastAsiaTheme="minorEastAsia" w:hAnsiTheme="minorHAnsi" w:cstheme="minorBidi" w:hint="eastAsia"/>
          <w:color w:val="000000" w:themeColor="text1"/>
          <w:spacing w:val="0"/>
          <w:kern w:val="2"/>
          <w:sz w:val="21"/>
          <w:szCs w:val="22"/>
        </w:rPr>
        <w:t>第６条　本研究に関して相手から開示された資料、その他の情報及び本研究の結果得られた情報については、当事者の事前の文書による承諾なしに第三者に漏洩してはならない。</w:t>
      </w:r>
    </w:p>
    <w:p w14:paraId="09C67CC7" w14:textId="77777777" w:rsidR="00E41281" w:rsidRPr="00E41281" w:rsidRDefault="00E41281" w:rsidP="00E41281">
      <w:pPr>
        <w:pStyle w:val="af4"/>
        <w:rPr>
          <w:rFonts w:asciiTheme="minorHAnsi" w:eastAsiaTheme="minorEastAsia" w:hAnsiTheme="minorHAnsi" w:cstheme="minorBidi"/>
          <w:color w:val="000000" w:themeColor="text1"/>
          <w:spacing w:val="0"/>
          <w:kern w:val="2"/>
          <w:sz w:val="21"/>
          <w:szCs w:val="22"/>
        </w:rPr>
      </w:pPr>
      <w:r w:rsidRPr="00E41281">
        <w:rPr>
          <w:rFonts w:asciiTheme="minorHAnsi" w:eastAsiaTheme="minorEastAsia" w:hAnsiTheme="minorHAnsi" w:cstheme="minorBidi" w:hint="eastAsia"/>
          <w:color w:val="000000" w:themeColor="text1"/>
          <w:spacing w:val="0"/>
          <w:kern w:val="2"/>
          <w:sz w:val="21"/>
          <w:szCs w:val="22"/>
        </w:rPr>
        <w:t>本契約において、「秘密情報」とは、研究成果および本研究に関して相手方から提供または開示された技術情報および資料（この技術情報および資料にはサンプル、試料等およびノウハウも含む。以下、同じ。）のうち、次の各号に定めるものをいう。</w:t>
      </w:r>
    </w:p>
    <w:p w14:paraId="1EADA39B" w14:textId="77777777" w:rsidR="00E41281" w:rsidRPr="00E41281" w:rsidRDefault="00E41281" w:rsidP="00E41281">
      <w:pPr>
        <w:pStyle w:val="af4"/>
        <w:rPr>
          <w:rFonts w:asciiTheme="minorHAnsi" w:eastAsiaTheme="minorEastAsia" w:hAnsiTheme="minorHAnsi" w:cstheme="minorBidi"/>
          <w:color w:val="000000" w:themeColor="text1"/>
          <w:spacing w:val="0"/>
          <w:kern w:val="2"/>
          <w:sz w:val="21"/>
          <w:szCs w:val="22"/>
        </w:rPr>
      </w:pPr>
      <w:r w:rsidRPr="00E41281">
        <w:rPr>
          <w:rFonts w:asciiTheme="minorHAnsi" w:eastAsiaTheme="minorEastAsia" w:hAnsiTheme="minorHAnsi" w:cstheme="minorBidi" w:hint="eastAsia"/>
          <w:color w:val="000000" w:themeColor="text1"/>
          <w:spacing w:val="0"/>
          <w:kern w:val="2"/>
          <w:sz w:val="21"/>
          <w:szCs w:val="22"/>
        </w:rPr>
        <w:t>（１）電子的記録媒体、書面その他有体物（以下、「有体物」という。）または電子メール（添付ファイルを含む。以下、「電子メール」という。）にて開示または提供され、当該有体物および当該電子メールに秘密である旨が明示されているもの。</w:t>
      </w:r>
    </w:p>
    <w:p w14:paraId="6EECABF5" w14:textId="14821B29" w:rsidR="00E41281" w:rsidRDefault="00E41281" w:rsidP="00E41281">
      <w:pPr>
        <w:pStyle w:val="af4"/>
        <w:rPr>
          <w:rFonts w:asciiTheme="minorHAnsi" w:eastAsiaTheme="minorEastAsia" w:hAnsiTheme="minorHAnsi" w:cstheme="minorBidi"/>
          <w:color w:val="000000" w:themeColor="text1"/>
          <w:spacing w:val="0"/>
          <w:kern w:val="2"/>
          <w:sz w:val="21"/>
          <w:szCs w:val="22"/>
        </w:rPr>
      </w:pPr>
      <w:r w:rsidRPr="00E41281">
        <w:rPr>
          <w:rFonts w:asciiTheme="minorHAnsi" w:eastAsiaTheme="minorEastAsia" w:hAnsiTheme="minorHAnsi" w:cstheme="minorBidi" w:hint="eastAsia"/>
          <w:color w:val="000000" w:themeColor="text1"/>
          <w:spacing w:val="0"/>
          <w:kern w:val="2"/>
          <w:sz w:val="21"/>
          <w:szCs w:val="22"/>
        </w:rPr>
        <w:t>（２）口頭で開示された情報の中で、秘密情報である旨が開示者より開示時に明示され、かつ、開示日より３０日以内に、その開示内容を書面化し、秘密情報である旨を表示したうえで、開示者より受領者に送付または届けられたもの。</w:t>
      </w:r>
    </w:p>
    <w:p w14:paraId="5E589D67" w14:textId="210BBBFB" w:rsidR="00E41281" w:rsidRDefault="00E41281" w:rsidP="00E41281">
      <w:pPr>
        <w:pStyle w:val="af4"/>
        <w:rPr>
          <w:rFonts w:asciiTheme="minorHAnsi" w:eastAsiaTheme="minorEastAsia" w:hAnsiTheme="minorHAnsi" w:cstheme="minorBidi"/>
          <w:color w:val="000000" w:themeColor="text1"/>
          <w:spacing w:val="0"/>
          <w:kern w:val="2"/>
          <w:sz w:val="21"/>
          <w:szCs w:val="22"/>
        </w:rPr>
      </w:pPr>
      <w:r w:rsidRPr="00E41281">
        <w:rPr>
          <w:rFonts w:asciiTheme="minorHAnsi" w:eastAsiaTheme="minorEastAsia" w:hAnsiTheme="minorHAnsi" w:cstheme="minorBidi" w:hint="eastAsia"/>
          <w:color w:val="000000" w:themeColor="text1"/>
          <w:spacing w:val="0"/>
          <w:kern w:val="2"/>
          <w:sz w:val="21"/>
          <w:szCs w:val="22"/>
        </w:rPr>
        <w:t>２　前項にかかわらず、次の各号のいずれかに該当する情報は秘密情報から除外される。</w:t>
      </w:r>
    </w:p>
    <w:p w14:paraId="3F06F997" w14:textId="77777777" w:rsidR="00E41281" w:rsidRPr="00E41281" w:rsidRDefault="00E41281" w:rsidP="00E41281">
      <w:pPr>
        <w:pStyle w:val="af4"/>
        <w:rPr>
          <w:rFonts w:asciiTheme="minorHAnsi" w:eastAsiaTheme="minorEastAsia" w:hAnsiTheme="minorHAnsi" w:cstheme="minorBidi"/>
          <w:color w:val="000000" w:themeColor="text1"/>
          <w:spacing w:val="0"/>
          <w:kern w:val="2"/>
          <w:sz w:val="21"/>
          <w:szCs w:val="22"/>
        </w:rPr>
      </w:pPr>
      <w:r w:rsidRPr="00E41281">
        <w:rPr>
          <w:rFonts w:asciiTheme="minorHAnsi" w:eastAsiaTheme="minorEastAsia" w:hAnsiTheme="minorHAnsi" w:cstheme="minorBidi" w:hint="eastAsia"/>
          <w:color w:val="000000" w:themeColor="text1"/>
          <w:spacing w:val="0"/>
          <w:kern w:val="2"/>
          <w:sz w:val="21"/>
          <w:szCs w:val="22"/>
        </w:rPr>
        <w:t>（１）相手方からの知得時に既に公知の情報または相手方から知得後に自己の責に帰すべき事由によることなく公知となった情報であるもの。</w:t>
      </w:r>
    </w:p>
    <w:p w14:paraId="09A1E7E8" w14:textId="77777777" w:rsidR="00E41281" w:rsidRPr="00E41281" w:rsidRDefault="00E41281" w:rsidP="00E41281">
      <w:pPr>
        <w:pStyle w:val="af4"/>
        <w:rPr>
          <w:rFonts w:asciiTheme="minorHAnsi" w:eastAsiaTheme="minorEastAsia" w:hAnsiTheme="minorHAnsi" w:cstheme="minorBidi"/>
          <w:color w:val="000000" w:themeColor="text1"/>
          <w:spacing w:val="0"/>
          <w:kern w:val="2"/>
          <w:sz w:val="21"/>
          <w:szCs w:val="22"/>
        </w:rPr>
      </w:pPr>
      <w:r w:rsidRPr="00E41281">
        <w:rPr>
          <w:rFonts w:asciiTheme="minorHAnsi" w:eastAsiaTheme="minorEastAsia" w:hAnsiTheme="minorHAnsi" w:cstheme="minorBidi" w:hint="eastAsia"/>
          <w:color w:val="000000" w:themeColor="text1"/>
          <w:spacing w:val="0"/>
          <w:kern w:val="2"/>
          <w:sz w:val="21"/>
          <w:szCs w:val="22"/>
        </w:rPr>
        <w:t>（２）第三者から秘密保持義務を負うことなく正当に入手した情報であるもの。</w:t>
      </w:r>
    </w:p>
    <w:p w14:paraId="234A5ECA" w14:textId="77777777" w:rsidR="00E41281" w:rsidRPr="00E41281" w:rsidRDefault="00E41281" w:rsidP="00E41281">
      <w:pPr>
        <w:pStyle w:val="af4"/>
        <w:rPr>
          <w:rFonts w:asciiTheme="minorHAnsi" w:eastAsiaTheme="minorEastAsia" w:hAnsiTheme="minorHAnsi" w:cstheme="minorBidi"/>
          <w:color w:val="000000" w:themeColor="text1"/>
          <w:spacing w:val="0"/>
          <w:kern w:val="2"/>
          <w:sz w:val="21"/>
          <w:szCs w:val="22"/>
        </w:rPr>
      </w:pPr>
      <w:r w:rsidRPr="00E41281">
        <w:rPr>
          <w:rFonts w:asciiTheme="minorHAnsi" w:eastAsiaTheme="minorEastAsia" w:hAnsiTheme="minorHAnsi" w:cstheme="minorBidi" w:hint="eastAsia"/>
          <w:color w:val="000000" w:themeColor="text1"/>
          <w:spacing w:val="0"/>
          <w:kern w:val="2"/>
          <w:sz w:val="21"/>
          <w:szCs w:val="22"/>
        </w:rPr>
        <w:t>（３）相手方から当該情報を知得した時点で既に保有していた情報であるもの。</w:t>
      </w:r>
    </w:p>
    <w:p w14:paraId="77232500" w14:textId="77777777" w:rsidR="00E41281" w:rsidRPr="00E41281" w:rsidRDefault="00E41281" w:rsidP="00E41281">
      <w:pPr>
        <w:pStyle w:val="af4"/>
        <w:rPr>
          <w:rFonts w:asciiTheme="minorHAnsi" w:eastAsiaTheme="minorEastAsia" w:hAnsiTheme="minorHAnsi" w:cstheme="minorBidi"/>
          <w:color w:val="000000" w:themeColor="text1"/>
          <w:spacing w:val="0"/>
          <w:kern w:val="2"/>
          <w:sz w:val="21"/>
          <w:szCs w:val="22"/>
        </w:rPr>
      </w:pPr>
      <w:r w:rsidRPr="00E41281">
        <w:rPr>
          <w:rFonts w:asciiTheme="minorHAnsi" w:eastAsiaTheme="minorEastAsia" w:hAnsiTheme="minorHAnsi" w:cstheme="minorBidi" w:hint="eastAsia"/>
          <w:color w:val="000000" w:themeColor="text1"/>
          <w:spacing w:val="0"/>
          <w:kern w:val="2"/>
          <w:sz w:val="21"/>
          <w:szCs w:val="22"/>
        </w:rPr>
        <w:t>（４）相手方から知り得た情報によらないで独自に開発した情報であるもの。</w:t>
      </w:r>
    </w:p>
    <w:p w14:paraId="5A37626D" w14:textId="709C01CE" w:rsidR="00E41281" w:rsidRDefault="00E41281" w:rsidP="00E41281">
      <w:pPr>
        <w:pStyle w:val="af4"/>
        <w:rPr>
          <w:rFonts w:asciiTheme="minorHAnsi" w:eastAsiaTheme="minorEastAsia" w:hAnsiTheme="minorHAnsi" w:cstheme="minorBidi"/>
          <w:color w:val="000000" w:themeColor="text1"/>
          <w:spacing w:val="0"/>
          <w:kern w:val="2"/>
          <w:sz w:val="21"/>
          <w:szCs w:val="22"/>
        </w:rPr>
      </w:pPr>
      <w:r w:rsidRPr="00E41281">
        <w:rPr>
          <w:rFonts w:asciiTheme="minorHAnsi" w:eastAsiaTheme="minorEastAsia" w:hAnsiTheme="minorHAnsi" w:cstheme="minorBidi" w:hint="eastAsia"/>
          <w:color w:val="000000" w:themeColor="text1"/>
          <w:spacing w:val="0"/>
          <w:kern w:val="2"/>
          <w:sz w:val="21"/>
          <w:szCs w:val="22"/>
        </w:rPr>
        <w:t>（５）法令、ガイドライン等に基づいて裁判所、行政機関その他公的な役割を有する機関か</w:t>
      </w:r>
      <w:r w:rsidRPr="00E41281">
        <w:rPr>
          <w:rFonts w:asciiTheme="minorHAnsi" w:eastAsiaTheme="minorEastAsia" w:hAnsiTheme="minorHAnsi" w:cstheme="minorBidi" w:hint="eastAsia"/>
          <w:color w:val="000000" w:themeColor="text1"/>
          <w:spacing w:val="0"/>
          <w:kern w:val="2"/>
          <w:sz w:val="21"/>
          <w:szCs w:val="22"/>
        </w:rPr>
        <w:lastRenderedPageBreak/>
        <w:t>ら開示を命ぜられたまたは求められて提供した情報であるもの。</w:t>
      </w:r>
    </w:p>
    <w:p w14:paraId="04DAB03C" w14:textId="62C78957" w:rsidR="00E41281" w:rsidRPr="00E41281" w:rsidRDefault="00E41281" w:rsidP="00E41281">
      <w:pPr>
        <w:pStyle w:val="af4"/>
        <w:rPr>
          <w:rFonts w:asciiTheme="minorHAnsi" w:eastAsiaTheme="minorEastAsia" w:hAnsiTheme="minorHAnsi" w:cstheme="minorBidi"/>
          <w:color w:val="000000" w:themeColor="text1"/>
          <w:spacing w:val="0"/>
          <w:kern w:val="2"/>
          <w:sz w:val="21"/>
          <w:szCs w:val="22"/>
        </w:rPr>
      </w:pPr>
      <w:r w:rsidRPr="00E41281">
        <w:rPr>
          <w:rFonts w:asciiTheme="minorHAnsi" w:eastAsiaTheme="minorEastAsia" w:hAnsiTheme="minorHAnsi" w:cstheme="minorBidi" w:hint="eastAsia"/>
          <w:color w:val="000000" w:themeColor="text1"/>
          <w:spacing w:val="0"/>
          <w:kern w:val="2"/>
          <w:sz w:val="21"/>
          <w:szCs w:val="22"/>
        </w:rPr>
        <w:t xml:space="preserve">３　</w:t>
      </w:r>
      <w:r w:rsidRPr="005418AE">
        <w:rPr>
          <w:rFonts w:ascii="ＭＳ 明朝" w:hAnsi="ＭＳ 明朝" w:hint="eastAsia"/>
          <w:spacing w:val="0"/>
          <w:sz w:val="21"/>
          <w:szCs w:val="21"/>
        </w:rPr>
        <w:t>研究代表施設</w:t>
      </w:r>
      <w:r w:rsidRPr="00E41281">
        <w:rPr>
          <w:rFonts w:asciiTheme="minorHAnsi" w:eastAsiaTheme="minorEastAsia" w:hAnsiTheme="minorHAnsi" w:cstheme="minorBidi" w:hint="eastAsia"/>
          <w:color w:val="000000" w:themeColor="text1"/>
          <w:spacing w:val="0"/>
          <w:kern w:val="2"/>
          <w:sz w:val="21"/>
          <w:szCs w:val="22"/>
        </w:rPr>
        <w:t>および</w:t>
      </w:r>
      <w:r>
        <w:rPr>
          <w:rFonts w:ascii="ＭＳ 明朝" w:hAnsi="ＭＳ 明朝" w:hint="eastAsia"/>
          <w:spacing w:val="0"/>
          <w:sz w:val="21"/>
          <w:szCs w:val="21"/>
        </w:rPr>
        <w:t>参加施設</w:t>
      </w:r>
      <w:r w:rsidRPr="00E41281">
        <w:rPr>
          <w:rFonts w:asciiTheme="minorHAnsi" w:eastAsiaTheme="minorEastAsia" w:hAnsiTheme="minorHAnsi" w:cstheme="minorBidi" w:hint="eastAsia"/>
          <w:color w:val="000000" w:themeColor="text1"/>
          <w:spacing w:val="0"/>
          <w:kern w:val="2"/>
          <w:sz w:val="21"/>
          <w:szCs w:val="22"/>
        </w:rPr>
        <w:t>は、秘密情報を秘密として扱い、相手方の書面による事前の同意なしに、それらを第三者に提供、開示または漏洩しないものとする。</w:t>
      </w:r>
    </w:p>
    <w:p w14:paraId="2BFE3E10" w14:textId="363FEF7F" w:rsidR="00E41281" w:rsidRDefault="00E41281" w:rsidP="00E41281">
      <w:pPr>
        <w:pStyle w:val="af4"/>
        <w:rPr>
          <w:rFonts w:asciiTheme="minorHAnsi" w:eastAsiaTheme="minorEastAsia" w:hAnsiTheme="minorHAnsi" w:cstheme="minorBidi"/>
          <w:color w:val="000000" w:themeColor="text1"/>
          <w:spacing w:val="0"/>
          <w:kern w:val="2"/>
          <w:sz w:val="21"/>
          <w:szCs w:val="22"/>
        </w:rPr>
      </w:pPr>
      <w:r w:rsidRPr="00E41281">
        <w:rPr>
          <w:rFonts w:asciiTheme="minorHAnsi" w:eastAsiaTheme="minorEastAsia" w:hAnsiTheme="minorHAnsi" w:cstheme="minorBidi" w:hint="eastAsia"/>
          <w:color w:val="000000" w:themeColor="text1"/>
          <w:spacing w:val="0"/>
          <w:kern w:val="2"/>
          <w:sz w:val="21"/>
          <w:szCs w:val="22"/>
        </w:rPr>
        <w:t xml:space="preserve">４　</w:t>
      </w:r>
      <w:r w:rsidRPr="005418AE">
        <w:rPr>
          <w:rFonts w:ascii="ＭＳ 明朝" w:hAnsi="ＭＳ 明朝" w:hint="eastAsia"/>
          <w:spacing w:val="0"/>
          <w:sz w:val="21"/>
          <w:szCs w:val="21"/>
        </w:rPr>
        <w:t>研究代表施設</w:t>
      </w:r>
      <w:r w:rsidRPr="00E41281">
        <w:rPr>
          <w:rFonts w:asciiTheme="minorHAnsi" w:eastAsiaTheme="minorEastAsia" w:hAnsiTheme="minorHAnsi" w:cstheme="minorBidi" w:hint="eastAsia"/>
          <w:color w:val="000000" w:themeColor="text1"/>
          <w:spacing w:val="0"/>
          <w:kern w:val="2"/>
          <w:sz w:val="21"/>
          <w:szCs w:val="22"/>
        </w:rPr>
        <w:t>および</w:t>
      </w:r>
      <w:r w:rsidR="002F3D18">
        <w:rPr>
          <w:rFonts w:ascii="ＭＳ 明朝" w:hAnsi="ＭＳ 明朝" w:hint="eastAsia"/>
          <w:spacing w:val="0"/>
          <w:sz w:val="21"/>
          <w:szCs w:val="21"/>
        </w:rPr>
        <w:t>参加施設</w:t>
      </w:r>
      <w:r w:rsidRPr="00E41281">
        <w:rPr>
          <w:rFonts w:asciiTheme="minorHAnsi" w:eastAsiaTheme="minorEastAsia" w:hAnsiTheme="minorHAnsi" w:cstheme="minorBidi" w:hint="eastAsia"/>
          <w:color w:val="000000" w:themeColor="text1"/>
          <w:spacing w:val="0"/>
          <w:kern w:val="2"/>
          <w:sz w:val="21"/>
          <w:szCs w:val="22"/>
        </w:rPr>
        <w:t>は、秘密情報を本研究の目的以外の目的に使用しない。</w:t>
      </w:r>
    </w:p>
    <w:p w14:paraId="4287C643" w14:textId="56A7CFA1" w:rsidR="001A7046" w:rsidRDefault="001A7046" w:rsidP="001A7046">
      <w:pPr>
        <w:pStyle w:val="af4"/>
        <w:rPr>
          <w:rFonts w:asciiTheme="minorHAnsi" w:eastAsiaTheme="minorEastAsia" w:hAnsiTheme="minorHAnsi" w:cstheme="minorBidi"/>
          <w:color w:val="000000" w:themeColor="text1"/>
          <w:spacing w:val="0"/>
          <w:kern w:val="2"/>
          <w:sz w:val="21"/>
          <w:szCs w:val="22"/>
        </w:rPr>
      </w:pPr>
    </w:p>
    <w:p w14:paraId="1C72EFA5" w14:textId="77777777" w:rsidR="00582C6B" w:rsidRPr="00582C6B" w:rsidRDefault="00582C6B" w:rsidP="00582C6B">
      <w:pPr>
        <w:pStyle w:val="af4"/>
        <w:rPr>
          <w:rFonts w:asciiTheme="minorHAnsi" w:eastAsiaTheme="minorEastAsia" w:hAnsiTheme="minorHAnsi" w:cstheme="minorBidi"/>
          <w:color w:val="000000" w:themeColor="text1"/>
          <w:spacing w:val="0"/>
          <w:kern w:val="2"/>
          <w:sz w:val="21"/>
          <w:szCs w:val="22"/>
        </w:rPr>
      </w:pPr>
      <w:r w:rsidRPr="00582C6B">
        <w:rPr>
          <w:rFonts w:asciiTheme="minorHAnsi" w:eastAsiaTheme="minorEastAsia" w:hAnsiTheme="minorHAnsi" w:cstheme="minorBidi" w:hint="eastAsia"/>
          <w:color w:val="000000" w:themeColor="text1"/>
          <w:spacing w:val="0"/>
          <w:kern w:val="2"/>
          <w:sz w:val="21"/>
          <w:szCs w:val="22"/>
        </w:rPr>
        <w:t>（個人情報の取扱い）</w:t>
      </w:r>
    </w:p>
    <w:p w14:paraId="0060504E" w14:textId="44D9CF54" w:rsidR="00582C6B" w:rsidRPr="00582C6B" w:rsidRDefault="00582C6B" w:rsidP="00582C6B">
      <w:pPr>
        <w:pStyle w:val="af4"/>
        <w:rPr>
          <w:rFonts w:asciiTheme="minorHAnsi" w:eastAsiaTheme="minorEastAsia" w:hAnsiTheme="minorHAnsi" w:cstheme="minorBidi"/>
          <w:color w:val="000000" w:themeColor="text1"/>
          <w:spacing w:val="0"/>
          <w:kern w:val="2"/>
          <w:sz w:val="21"/>
          <w:szCs w:val="22"/>
        </w:rPr>
      </w:pPr>
      <w:r w:rsidRPr="00582C6B">
        <w:rPr>
          <w:rFonts w:asciiTheme="minorHAnsi" w:eastAsiaTheme="minorEastAsia" w:hAnsiTheme="minorHAnsi" w:cstheme="minorBidi" w:hint="eastAsia"/>
          <w:color w:val="000000" w:themeColor="text1"/>
          <w:spacing w:val="0"/>
          <w:kern w:val="2"/>
          <w:sz w:val="21"/>
          <w:szCs w:val="22"/>
        </w:rPr>
        <w:t>第</w:t>
      </w:r>
      <w:r>
        <w:rPr>
          <w:rFonts w:asciiTheme="minorHAnsi" w:eastAsiaTheme="minorEastAsia" w:hAnsiTheme="minorHAnsi" w:cstheme="minorBidi" w:hint="eastAsia"/>
          <w:color w:val="000000" w:themeColor="text1"/>
          <w:spacing w:val="0"/>
          <w:kern w:val="2"/>
          <w:sz w:val="21"/>
          <w:szCs w:val="22"/>
        </w:rPr>
        <w:t>７</w:t>
      </w:r>
      <w:r w:rsidRPr="00582C6B">
        <w:rPr>
          <w:rFonts w:asciiTheme="minorHAnsi" w:eastAsiaTheme="minorEastAsia" w:hAnsiTheme="minorHAnsi" w:cstheme="minorBidi" w:hint="eastAsia"/>
          <w:color w:val="000000" w:themeColor="text1"/>
          <w:spacing w:val="0"/>
          <w:kern w:val="2"/>
          <w:sz w:val="21"/>
          <w:szCs w:val="22"/>
        </w:rPr>
        <w:t xml:space="preserve">条　</w:t>
      </w:r>
      <w:r w:rsidRPr="005418AE">
        <w:rPr>
          <w:rFonts w:ascii="ＭＳ 明朝" w:hAnsi="ＭＳ 明朝" w:hint="eastAsia"/>
          <w:spacing w:val="0"/>
          <w:sz w:val="21"/>
          <w:szCs w:val="21"/>
        </w:rPr>
        <w:t>研究代表施設</w:t>
      </w:r>
      <w:r w:rsidRPr="00582C6B">
        <w:rPr>
          <w:rFonts w:asciiTheme="minorHAnsi" w:eastAsiaTheme="minorEastAsia" w:hAnsiTheme="minorHAnsi" w:cstheme="minorBidi" w:hint="eastAsia"/>
          <w:color w:val="000000" w:themeColor="text1"/>
          <w:spacing w:val="0"/>
          <w:kern w:val="2"/>
          <w:sz w:val="21"/>
          <w:szCs w:val="22"/>
        </w:rPr>
        <w:t>および</w:t>
      </w:r>
      <w:r>
        <w:rPr>
          <w:rFonts w:asciiTheme="minorHAnsi" w:eastAsiaTheme="minorEastAsia" w:hAnsiTheme="minorHAnsi" w:cstheme="minorBidi" w:hint="eastAsia"/>
          <w:color w:val="000000" w:themeColor="text1"/>
          <w:spacing w:val="0"/>
          <w:kern w:val="2"/>
          <w:sz w:val="21"/>
          <w:szCs w:val="22"/>
        </w:rPr>
        <w:t>参加施設</w:t>
      </w:r>
      <w:r w:rsidRPr="00582C6B">
        <w:rPr>
          <w:rFonts w:asciiTheme="minorHAnsi" w:eastAsiaTheme="minorEastAsia" w:hAnsiTheme="minorHAnsi" w:cstheme="minorBidi" w:hint="eastAsia"/>
          <w:color w:val="000000" w:themeColor="text1"/>
          <w:spacing w:val="0"/>
          <w:kern w:val="2"/>
          <w:sz w:val="21"/>
          <w:szCs w:val="22"/>
        </w:rPr>
        <w:t>は、本研究を遂行するにあたり個人情報（生存する個人に関する情報であって、当該情報に含まれる氏名、生年月日その他の記述等により特定の個人を識別することができるもの（他の情報と照合することができ、それにより特定の個人を識別することができることとなる情報を含む。）をいう。以下、「個人情報」という。）に接した場合、善良なる管理者の注意義務をもって管理するものとする。</w:t>
      </w:r>
    </w:p>
    <w:p w14:paraId="09F57F21" w14:textId="0886A375" w:rsidR="00582C6B" w:rsidRPr="00582C6B" w:rsidRDefault="00582C6B" w:rsidP="00582C6B">
      <w:pPr>
        <w:pStyle w:val="af4"/>
        <w:rPr>
          <w:rFonts w:asciiTheme="minorHAnsi" w:eastAsiaTheme="minorEastAsia" w:hAnsiTheme="minorHAnsi" w:cstheme="minorBidi"/>
          <w:color w:val="000000" w:themeColor="text1"/>
          <w:spacing w:val="0"/>
          <w:kern w:val="2"/>
          <w:sz w:val="21"/>
          <w:szCs w:val="22"/>
        </w:rPr>
      </w:pPr>
      <w:r w:rsidRPr="00582C6B">
        <w:rPr>
          <w:rFonts w:asciiTheme="minorHAnsi" w:eastAsiaTheme="minorEastAsia" w:hAnsiTheme="minorHAnsi" w:cstheme="minorBidi" w:hint="eastAsia"/>
          <w:color w:val="000000" w:themeColor="text1"/>
          <w:spacing w:val="0"/>
          <w:kern w:val="2"/>
          <w:sz w:val="21"/>
          <w:szCs w:val="22"/>
        </w:rPr>
        <w:t xml:space="preserve">２　</w:t>
      </w:r>
      <w:r>
        <w:rPr>
          <w:rFonts w:asciiTheme="minorHAnsi" w:eastAsiaTheme="minorEastAsia" w:hAnsiTheme="minorHAnsi" w:cstheme="minorBidi" w:hint="eastAsia"/>
          <w:color w:val="000000" w:themeColor="text1"/>
          <w:spacing w:val="0"/>
          <w:kern w:val="2"/>
          <w:sz w:val="21"/>
          <w:szCs w:val="22"/>
        </w:rPr>
        <w:t>研究代表施設</w:t>
      </w:r>
      <w:r w:rsidRPr="00582C6B">
        <w:rPr>
          <w:rFonts w:asciiTheme="minorHAnsi" w:eastAsiaTheme="minorEastAsia" w:hAnsiTheme="minorHAnsi" w:cstheme="minorBidi" w:hint="eastAsia"/>
          <w:color w:val="000000" w:themeColor="text1"/>
          <w:spacing w:val="0"/>
          <w:kern w:val="2"/>
          <w:sz w:val="21"/>
          <w:szCs w:val="22"/>
        </w:rPr>
        <w:t>および</w:t>
      </w:r>
      <w:r>
        <w:rPr>
          <w:rFonts w:asciiTheme="minorHAnsi" w:eastAsiaTheme="minorEastAsia" w:hAnsiTheme="minorHAnsi" w:cstheme="minorBidi" w:hint="eastAsia"/>
          <w:color w:val="000000" w:themeColor="text1"/>
          <w:spacing w:val="0"/>
          <w:kern w:val="2"/>
          <w:sz w:val="21"/>
          <w:szCs w:val="22"/>
        </w:rPr>
        <w:t>参加施設</w:t>
      </w:r>
      <w:r w:rsidRPr="00582C6B">
        <w:rPr>
          <w:rFonts w:asciiTheme="minorHAnsi" w:eastAsiaTheme="minorEastAsia" w:hAnsiTheme="minorHAnsi" w:cstheme="minorBidi" w:hint="eastAsia"/>
          <w:color w:val="000000" w:themeColor="text1"/>
          <w:spacing w:val="0"/>
          <w:kern w:val="2"/>
          <w:sz w:val="21"/>
          <w:szCs w:val="22"/>
        </w:rPr>
        <w:t>は、本研究の目的の範囲を超えて個人情報を取得しない。</w:t>
      </w:r>
    </w:p>
    <w:p w14:paraId="2A1AD0B6" w14:textId="27A95119" w:rsidR="00582C6B" w:rsidRPr="00582C6B" w:rsidRDefault="00582C6B" w:rsidP="00582C6B">
      <w:pPr>
        <w:pStyle w:val="af4"/>
        <w:rPr>
          <w:rFonts w:asciiTheme="minorHAnsi" w:eastAsiaTheme="minorEastAsia" w:hAnsiTheme="minorHAnsi" w:cstheme="minorBidi"/>
          <w:color w:val="000000" w:themeColor="text1"/>
          <w:spacing w:val="0"/>
          <w:kern w:val="2"/>
          <w:sz w:val="21"/>
          <w:szCs w:val="22"/>
        </w:rPr>
      </w:pPr>
      <w:r w:rsidRPr="00582C6B">
        <w:rPr>
          <w:rFonts w:asciiTheme="minorHAnsi" w:eastAsiaTheme="minorEastAsia" w:hAnsiTheme="minorHAnsi" w:cstheme="minorBidi" w:hint="eastAsia"/>
          <w:color w:val="000000" w:themeColor="text1"/>
          <w:spacing w:val="0"/>
          <w:kern w:val="2"/>
          <w:sz w:val="21"/>
          <w:szCs w:val="22"/>
        </w:rPr>
        <w:t xml:space="preserve">３　</w:t>
      </w:r>
      <w:r>
        <w:rPr>
          <w:rFonts w:asciiTheme="minorHAnsi" w:eastAsiaTheme="minorEastAsia" w:hAnsiTheme="minorHAnsi" w:cstheme="minorBidi" w:hint="eastAsia"/>
          <w:color w:val="000000" w:themeColor="text1"/>
          <w:spacing w:val="0"/>
          <w:kern w:val="2"/>
          <w:sz w:val="21"/>
          <w:szCs w:val="22"/>
        </w:rPr>
        <w:t>研究代表施設</w:t>
      </w:r>
      <w:r w:rsidRPr="00582C6B">
        <w:rPr>
          <w:rFonts w:asciiTheme="minorHAnsi" w:eastAsiaTheme="minorEastAsia" w:hAnsiTheme="minorHAnsi" w:cstheme="minorBidi" w:hint="eastAsia"/>
          <w:color w:val="000000" w:themeColor="text1"/>
          <w:spacing w:val="0"/>
          <w:kern w:val="2"/>
          <w:sz w:val="21"/>
          <w:szCs w:val="22"/>
        </w:rPr>
        <w:t>および</w:t>
      </w:r>
      <w:r>
        <w:rPr>
          <w:rFonts w:asciiTheme="minorHAnsi" w:eastAsiaTheme="minorEastAsia" w:hAnsiTheme="minorHAnsi" w:cstheme="minorBidi" w:hint="eastAsia"/>
          <w:color w:val="000000" w:themeColor="text1"/>
          <w:spacing w:val="0"/>
          <w:kern w:val="2"/>
          <w:sz w:val="21"/>
          <w:szCs w:val="22"/>
        </w:rPr>
        <w:t>参加施設</w:t>
      </w:r>
      <w:r w:rsidRPr="00582C6B">
        <w:rPr>
          <w:rFonts w:asciiTheme="minorHAnsi" w:eastAsiaTheme="minorEastAsia" w:hAnsiTheme="minorHAnsi" w:cstheme="minorBidi" w:hint="eastAsia"/>
          <w:color w:val="000000" w:themeColor="text1"/>
          <w:spacing w:val="0"/>
          <w:kern w:val="2"/>
          <w:sz w:val="21"/>
          <w:szCs w:val="22"/>
        </w:rPr>
        <w:t>は、本研究の目的で取得した個人情報の目的外利用および本研究の目的以外の目的で取得した個人情報の本研究への利用を行わない。</w:t>
      </w:r>
    </w:p>
    <w:p w14:paraId="61C58F0D" w14:textId="20C6A987" w:rsidR="00582C6B" w:rsidRPr="00582C6B" w:rsidRDefault="00582C6B" w:rsidP="00582C6B">
      <w:pPr>
        <w:pStyle w:val="af4"/>
        <w:rPr>
          <w:rFonts w:asciiTheme="minorHAnsi" w:eastAsiaTheme="minorEastAsia" w:hAnsiTheme="minorHAnsi" w:cstheme="minorBidi"/>
          <w:color w:val="000000" w:themeColor="text1"/>
          <w:spacing w:val="0"/>
          <w:kern w:val="2"/>
          <w:sz w:val="21"/>
          <w:szCs w:val="22"/>
        </w:rPr>
      </w:pPr>
      <w:r w:rsidRPr="00582C6B">
        <w:rPr>
          <w:rFonts w:asciiTheme="minorHAnsi" w:eastAsiaTheme="minorEastAsia" w:hAnsiTheme="minorHAnsi" w:cstheme="minorBidi" w:hint="eastAsia"/>
          <w:color w:val="000000" w:themeColor="text1"/>
          <w:spacing w:val="0"/>
          <w:kern w:val="2"/>
          <w:sz w:val="21"/>
          <w:szCs w:val="22"/>
        </w:rPr>
        <w:t xml:space="preserve">４　</w:t>
      </w:r>
      <w:r>
        <w:rPr>
          <w:rFonts w:asciiTheme="minorHAnsi" w:eastAsiaTheme="minorEastAsia" w:hAnsiTheme="minorHAnsi" w:cstheme="minorBidi" w:hint="eastAsia"/>
          <w:color w:val="000000" w:themeColor="text1"/>
          <w:spacing w:val="0"/>
          <w:kern w:val="2"/>
          <w:sz w:val="21"/>
          <w:szCs w:val="22"/>
        </w:rPr>
        <w:t>研究代表施設</w:t>
      </w:r>
      <w:r w:rsidRPr="00582C6B">
        <w:rPr>
          <w:rFonts w:asciiTheme="minorHAnsi" w:eastAsiaTheme="minorEastAsia" w:hAnsiTheme="minorHAnsi" w:cstheme="minorBidi" w:hint="eastAsia"/>
          <w:color w:val="000000" w:themeColor="text1"/>
          <w:spacing w:val="0"/>
          <w:kern w:val="2"/>
          <w:sz w:val="21"/>
          <w:szCs w:val="22"/>
        </w:rPr>
        <w:t>および</w:t>
      </w:r>
      <w:r>
        <w:rPr>
          <w:rFonts w:asciiTheme="minorHAnsi" w:eastAsiaTheme="minorEastAsia" w:hAnsiTheme="minorHAnsi" w:cstheme="minorBidi" w:hint="eastAsia"/>
          <w:color w:val="000000" w:themeColor="text1"/>
          <w:spacing w:val="0"/>
          <w:kern w:val="2"/>
          <w:sz w:val="21"/>
          <w:szCs w:val="22"/>
        </w:rPr>
        <w:t>参加施設</w:t>
      </w:r>
      <w:r w:rsidRPr="00582C6B">
        <w:rPr>
          <w:rFonts w:asciiTheme="minorHAnsi" w:eastAsiaTheme="minorEastAsia" w:hAnsiTheme="minorHAnsi" w:cstheme="minorBidi" w:hint="eastAsia"/>
          <w:color w:val="000000" w:themeColor="text1"/>
          <w:spacing w:val="0"/>
          <w:kern w:val="2"/>
          <w:sz w:val="21"/>
          <w:szCs w:val="22"/>
        </w:rPr>
        <w:t>は、個人情報を、本研究の遂行に必要不可欠な場合を除き、複製、複写または改変を行わないものとする。ただし、</w:t>
      </w:r>
      <w:r>
        <w:rPr>
          <w:rFonts w:asciiTheme="minorHAnsi" w:eastAsiaTheme="minorEastAsia" w:hAnsiTheme="minorHAnsi" w:cstheme="minorBidi" w:hint="eastAsia"/>
          <w:color w:val="000000" w:themeColor="text1"/>
          <w:spacing w:val="0"/>
          <w:kern w:val="2"/>
          <w:sz w:val="21"/>
          <w:szCs w:val="22"/>
        </w:rPr>
        <w:t>研究代表施設</w:t>
      </w:r>
      <w:r w:rsidRPr="00582C6B">
        <w:rPr>
          <w:rFonts w:asciiTheme="minorHAnsi" w:eastAsiaTheme="minorEastAsia" w:hAnsiTheme="minorHAnsi" w:cstheme="minorBidi" w:hint="eastAsia"/>
          <w:color w:val="000000" w:themeColor="text1"/>
          <w:spacing w:val="0"/>
          <w:kern w:val="2"/>
          <w:sz w:val="21"/>
          <w:szCs w:val="22"/>
        </w:rPr>
        <w:t>および</w:t>
      </w:r>
      <w:r>
        <w:rPr>
          <w:rFonts w:asciiTheme="minorHAnsi" w:eastAsiaTheme="minorEastAsia" w:hAnsiTheme="minorHAnsi" w:cstheme="minorBidi" w:hint="eastAsia"/>
          <w:color w:val="000000" w:themeColor="text1"/>
          <w:spacing w:val="0"/>
          <w:kern w:val="2"/>
          <w:sz w:val="21"/>
          <w:szCs w:val="22"/>
        </w:rPr>
        <w:t>参加施設</w:t>
      </w:r>
      <w:r w:rsidRPr="00582C6B">
        <w:rPr>
          <w:rFonts w:asciiTheme="minorHAnsi" w:eastAsiaTheme="minorEastAsia" w:hAnsiTheme="minorHAnsi" w:cstheme="minorBidi" w:hint="eastAsia"/>
          <w:color w:val="000000" w:themeColor="text1"/>
          <w:spacing w:val="0"/>
          <w:kern w:val="2"/>
          <w:sz w:val="21"/>
          <w:szCs w:val="22"/>
        </w:rPr>
        <w:t>が本研究の目的を達成するのに必要な場合には、必要かつ最小限の範囲において複製、複写または改変を行うことができる。</w:t>
      </w:r>
    </w:p>
    <w:p w14:paraId="730DD879" w14:textId="5C1BAE15" w:rsidR="00582C6B" w:rsidRPr="00582C6B" w:rsidRDefault="00582C6B" w:rsidP="00582C6B">
      <w:pPr>
        <w:pStyle w:val="af4"/>
        <w:rPr>
          <w:rFonts w:asciiTheme="minorHAnsi" w:eastAsiaTheme="minorEastAsia" w:hAnsiTheme="minorHAnsi" w:cstheme="minorBidi"/>
          <w:color w:val="000000" w:themeColor="text1"/>
          <w:spacing w:val="0"/>
          <w:kern w:val="2"/>
          <w:sz w:val="21"/>
          <w:szCs w:val="22"/>
        </w:rPr>
      </w:pPr>
      <w:r w:rsidRPr="00582C6B">
        <w:rPr>
          <w:rFonts w:asciiTheme="minorHAnsi" w:eastAsiaTheme="minorEastAsia" w:hAnsiTheme="minorHAnsi" w:cstheme="minorBidi" w:hint="eastAsia"/>
          <w:color w:val="000000" w:themeColor="text1"/>
          <w:spacing w:val="0"/>
          <w:kern w:val="2"/>
          <w:sz w:val="21"/>
          <w:szCs w:val="22"/>
        </w:rPr>
        <w:t xml:space="preserve">５　</w:t>
      </w:r>
      <w:r>
        <w:rPr>
          <w:rFonts w:asciiTheme="minorHAnsi" w:eastAsiaTheme="minorEastAsia" w:hAnsiTheme="minorHAnsi" w:cstheme="minorBidi" w:hint="eastAsia"/>
          <w:color w:val="000000" w:themeColor="text1"/>
          <w:spacing w:val="0"/>
          <w:kern w:val="2"/>
          <w:sz w:val="21"/>
          <w:szCs w:val="22"/>
        </w:rPr>
        <w:t>研究代表施設</w:t>
      </w:r>
      <w:r w:rsidRPr="00582C6B">
        <w:rPr>
          <w:rFonts w:asciiTheme="minorHAnsi" w:eastAsiaTheme="minorEastAsia" w:hAnsiTheme="minorHAnsi" w:cstheme="minorBidi" w:hint="eastAsia"/>
          <w:color w:val="000000" w:themeColor="text1"/>
          <w:spacing w:val="0"/>
          <w:kern w:val="2"/>
          <w:sz w:val="21"/>
          <w:szCs w:val="22"/>
        </w:rPr>
        <w:t>および</w:t>
      </w:r>
      <w:r>
        <w:rPr>
          <w:rFonts w:asciiTheme="minorHAnsi" w:eastAsiaTheme="minorEastAsia" w:hAnsiTheme="minorHAnsi" w:cstheme="minorBidi" w:hint="eastAsia"/>
          <w:color w:val="000000" w:themeColor="text1"/>
          <w:spacing w:val="0"/>
          <w:kern w:val="2"/>
          <w:sz w:val="21"/>
          <w:szCs w:val="22"/>
        </w:rPr>
        <w:t>参加施設</w:t>
      </w:r>
      <w:r w:rsidRPr="00582C6B">
        <w:rPr>
          <w:rFonts w:asciiTheme="minorHAnsi" w:eastAsiaTheme="minorEastAsia" w:hAnsiTheme="minorHAnsi" w:cstheme="minorBidi" w:hint="eastAsia"/>
          <w:color w:val="000000" w:themeColor="text1"/>
          <w:spacing w:val="0"/>
          <w:kern w:val="2"/>
          <w:sz w:val="21"/>
          <w:szCs w:val="22"/>
        </w:rPr>
        <w:t>は、法令・ガイドライン等の定めにより裁判所、行政機関その他公的な役割を有する機関から開示を要求された場合を除き、個人情報を第三者に提供、開示、漏洩または再提供することはできないものとする。</w:t>
      </w:r>
    </w:p>
    <w:p w14:paraId="7ED52D79" w14:textId="6721ACCD" w:rsidR="00582C6B" w:rsidRDefault="00582C6B" w:rsidP="00582C6B">
      <w:pPr>
        <w:pStyle w:val="af4"/>
        <w:rPr>
          <w:rFonts w:asciiTheme="minorHAnsi" w:eastAsiaTheme="minorEastAsia" w:hAnsiTheme="minorHAnsi" w:cstheme="minorBidi"/>
          <w:color w:val="000000" w:themeColor="text1"/>
          <w:spacing w:val="0"/>
          <w:kern w:val="2"/>
          <w:sz w:val="21"/>
          <w:szCs w:val="22"/>
        </w:rPr>
      </w:pPr>
      <w:r w:rsidRPr="00582C6B">
        <w:rPr>
          <w:rFonts w:asciiTheme="minorHAnsi" w:eastAsiaTheme="minorEastAsia" w:hAnsiTheme="minorHAnsi" w:cstheme="minorBidi" w:hint="eastAsia"/>
          <w:color w:val="000000" w:themeColor="text1"/>
          <w:spacing w:val="0"/>
          <w:kern w:val="2"/>
          <w:sz w:val="21"/>
          <w:szCs w:val="22"/>
        </w:rPr>
        <w:t xml:space="preserve">６　</w:t>
      </w:r>
      <w:r>
        <w:rPr>
          <w:rFonts w:asciiTheme="minorHAnsi" w:eastAsiaTheme="minorEastAsia" w:hAnsiTheme="minorHAnsi" w:cstheme="minorBidi" w:hint="eastAsia"/>
          <w:color w:val="000000" w:themeColor="text1"/>
          <w:spacing w:val="0"/>
          <w:kern w:val="2"/>
          <w:sz w:val="21"/>
          <w:szCs w:val="22"/>
        </w:rPr>
        <w:t>研究代表施設</w:t>
      </w:r>
      <w:r w:rsidRPr="00582C6B">
        <w:rPr>
          <w:rFonts w:asciiTheme="minorHAnsi" w:eastAsiaTheme="minorEastAsia" w:hAnsiTheme="minorHAnsi" w:cstheme="minorBidi" w:hint="eastAsia"/>
          <w:color w:val="000000" w:themeColor="text1"/>
          <w:spacing w:val="0"/>
          <w:kern w:val="2"/>
          <w:sz w:val="21"/>
          <w:szCs w:val="22"/>
        </w:rPr>
        <w:t>および</w:t>
      </w:r>
      <w:r>
        <w:rPr>
          <w:rFonts w:asciiTheme="minorHAnsi" w:eastAsiaTheme="minorEastAsia" w:hAnsiTheme="minorHAnsi" w:cstheme="minorBidi" w:hint="eastAsia"/>
          <w:color w:val="000000" w:themeColor="text1"/>
          <w:spacing w:val="0"/>
          <w:kern w:val="2"/>
          <w:sz w:val="21"/>
          <w:szCs w:val="22"/>
        </w:rPr>
        <w:t>参加施設</w:t>
      </w:r>
      <w:r w:rsidRPr="00582C6B">
        <w:rPr>
          <w:rFonts w:asciiTheme="minorHAnsi" w:eastAsiaTheme="minorEastAsia" w:hAnsiTheme="minorHAnsi" w:cstheme="minorBidi" w:hint="eastAsia"/>
          <w:color w:val="000000" w:themeColor="text1"/>
          <w:spacing w:val="0"/>
          <w:kern w:val="2"/>
          <w:sz w:val="21"/>
          <w:szCs w:val="22"/>
        </w:rPr>
        <w:t>は、相手方から開示を受けた個人情報を、本研究終了後速やかに返還するものとする。ただし、相手方が別に指示したときは、その指示によるものとする。</w:t>
      </w:r>
    </w:p>
    <w:p w14:paraId="73E8A235" w14:textId="77777777" w:rsidR="00582C6B" w:rsidRPr="001A7046" w:rsidRDefault="00582C6B" w:rsidP="00582C6B">
      <w:pPr>
        <w:pStyle w:val="af4"/>
        <w:rPr>
          <w:rFonts w:asciiTheme="minorHAnsi" w:eastAsiaTheme="minorEastAsia" w:hAnsiTheme="minorHAnsi" w:cstheme="minorBidi"/>
          <w:color w:val="000000" w:themeColor="text1"/>
          <w:spacing w:val="0"/>
          <w:kern w:val="2"/>
          <w:sz w:val="21"/>
          <w:szCs w:val="22"/>
        </w:rPr>
      </w:pPr>
    </w:p>
    <w:p w14:paraId="6DCDD5C6" w14:textId="77777777" w:rsidR="001A7046" w:rsidRPr="001A7046" w:rsidRDefault="001A7046" w:rsidP="001A7046">
      <w:pPr>
        <w:pStyle w:val="af4"/>
        <w:rPr>
          <w:rFonts w:asciiTheme="minorHAnsi" w:eastAsiaTheme="minorEastAsia" w:hAnsiTheme="minorHAnsi" w:cstheme="minorBidi"/>
          <w:color w:val="000000" w:themeColor="text1"/>
          <w:spacing w:val="0"/>
          <w:kern w:val="2"/>
          <w:sz w:val="21"/>
          <w:szCs w:val="22"/>
        </w:rPr>
      </w:pPr>
      <w:r w:rsidRPr="001A7046">
        <w:rPr>
          <w:rFonts w:asciiTheme="minorHAnsi" w:eastAsiaTheme="minorEastAsia" w:hAnsiTheme="minorHAnsi" w:cstheme="minorBidi" w:hint="eastAsia"/>
          <w:color w:val="000000" w:themeColor="text1"/>
          <w:spacing w:val="0"/>
          <w:kern w:val="2"/>
          <w:sz w:val="21"/>
          <w:szCs w:val="22"/>
        </w:rPr>
        <w:t>（研究成果の公表）</w:t>
      </w:r>
    </w:p>
    <w:p w14:paraId="0C8EFA2E" w14:textId="065B0DE7" w:rsidR="001A7046" w:rsidRPr="001A7046" w:rsidRDefault="001A7046" w:rsidP="001A7046">
      <w:pPr>
        <w:pStyle w:val="af4"/>
        <w:rPr>
          <w:rFonts w:asciiTheme="minorHAnsi" w:eastAsiaTheme="minorEastAsia" w:hAnsiTheme="minorHAnsi" w:cstheme="minorBidi"/>
          <w:color w:val="000000" w:themeColor="text1"/>
          <w:spacing w:val="0"/>
          <w:kern w:val="2"/>
          <w:sz w:val="21"/>
          <w:szCs w:val="22"/>
        </w:rPr>
      </w:pPr>
      <w:r w:rsidRPr="001A7046">
        <w:rPr>
          <w:rFonts w:asciiTheme="minorHAnsi" w:eastAsiaTheme="minorEastAsia" w:hAnsiTheme="minorHAnsi" w:cstheme="minorBidi" w:hint="eastAsia"/>
          <w:color w:val="000000" w:themeColor="text1"/>
          <w:spacing w:val="0"/>
          <w:kern w:val="2"/>
          <w:sz w:val="21"/>
          <w:szCs w:val="22"/>
        </w:rPr>
        <w:t>第</w:t>
      </w:r>
      <w:r w:rsidR="002F3D18">
        <w:rPr>
          <w:rFonts w:asciiTheme="minorHAnsi" w:eastAsiaTheme="minorEastAsia" w:hAnsiTheme="minorHAnsi" w:cstheme="minorBidi" w:hint="eastAsia"/>
          <w:color w:val="000000" w:themeColor="text1"/>
          <w:spacing w:val="0"/>
          <w:kern w:val="2"/>
          <w:sz w:val="21"/>
          <w:szCs w:val="22"/>
        </w:rPr>
        <w:t>８</w:t>
      </w:r>
      <w:r w:rsidRPr="001A7046">
        <w:rPr>
          <w:rFonts w:asciiTheme="minorHAnsi" w:eastAsiaTheme="minorEastAsia" w:hAnsiTheme="minorHAnsi" w:cstheme="minorBidi" w:hint="eastAsia"/>
          <w:color w:val="000000" w:themeColor="text1"/>
          <w:spacing w:val="0"/>
          <w:kern w:val="2"/>
          <w:sz w:val="21"/>
          <w:szCs w:val="22"/>
        </w:rPr>
        <w:t>条　研究代表者は、</w:t>
      </w:r>
      <w:r w:rsidRPr="001A7046">
        <w:rPr>
          <w:rFonts w:asciiTheme="minorHAnsi" w:eastAsiaTheme="minorEastAsia" w:hAnsiTheme="minorHAnsi" w:cstheme="minorBidi" w:hint="eastAsia"/>
          <w:color w:val="000000" w:themeColor="text1"/>
          <w:spacing w:val="0"/>
          <w:kern w:val="2"/>
          <w:sz w:val="21"/>
          <w:szCs w:val="22"/>
        </w:rPr>
        <w:t xml:space="preserve">UMIN </w:t>
      </w:r>
      <w:r w:rsidRPr="001A7046">
        <w:rPr>
          <w:rFonts w:asciiTheme="minorHAnsi" w:eastAsiaTheme="minorEastAsia" w:hAnsiTheme="minorHAnsi" w:cstheme="minorBidi" w:hint="eastAsia"/>
          <w:color w:val="000000" w:themeColor="text1"/>
          <w:spacing w:val="0"/>
          <w:kern w:val="2"/>
          <w:sz w:val="21"/>
          <w:szCs w:val="22"/>
        </w:rPr>
        <w:t>に登録し研究を開始し、カプセル内視鏡学会</w:t>
      </w:r>
      <w:r>
        <w:rPr>
          <w:rFonts w:asciiTheme="minorHAnsi" w:eastAsiaTheme="minorEastAsia" w:hAnsiTheme="minorHAnsi" w:cstheme="minorBidi" w:hint="eastAsia"/>
          <w:color w:val="000000" w:themeColor="text1"/>
          <w:spacing w:val="0"/>
          <w:kern w:val="2"/>
          <w:sz w:val="21"/>
          <w:szCs w:val="22"/>
        </w:rPr>
        <w:t>の</w:t>
      </w:r>
      <w:r w:rsidRPr="001A7046">
        <w:rPr>
          <w:rFonts w:asciiTheme="minorHAnsi" w:eastAsiaTheme="minorEastAsia" w:hAnsiTheme="minorHAnsi" w:cstheme="minorBidi" w:hint="eastAsia"/>
          <w:color w:val="000000" w:themeColor="text1"/>
          <w:spacing w:val="0"/>
          <w:kern w:val="2"/>
          <w:sz w:val="21"/>
          <w:szCs w:val="22"/>
        </w:rPr>
        <w:t>ホームページで公表する。本研究で得られた結果は、研究終了後、２年以内に学会報告および学術誌への投稿にて公表する。</w:t>
      </w:r>
    </w:p>
    <w:p w14:paraId="642063E4" w14:textId="77777777" w:rsidR="001A7046" w:rsidRPr="001A7046" w:rsidRDefault="001A7046" w:rsidP="001A7046">
      <w:pPr>
        <w:pStyle w:val="af4"/>
        <w:rPr>
          <w:rFonts w:asciiTheme="minorHAnsi" w:eastAsiaTheme="minorEastAsia" w:hAnsiTheme="minorHAnsi" w:cstheme="minorBidi"/>
          <w:color w:val="000000" w:themeColor="text1"/>
          <w:spacing w:val="0"/>
          <w:kern w:val="2"/>
          <w:sz w:val="21"/>
          <w:szCs w:val="22"/>
        </w:rPr>
      </w:pPr>
    </w:p>
    <w:p w14:paraId="49A50FF9" w14:textId="77777777" w:rsidR="001A7046" w:rsidRPr="001A7046" w:rsidRDefault="001A7046" w:rsidP="001A7046">
      <w:pPr>
        <w:pStyle w:val="af4"/>
        <w:rPr>
          <w:rFonts w:asciiTheme="minorHAnsi" w:eastAsiaTheme="minorEastAsia" w:hAnsiTheme="minorHAnsi" w:cstheme="minorBidi"/>
          <w:color w:val="000000" w:themeColor="text1"/>
          <w:spacing w:val="0"/>
          <w:kern w:val="2"/>
          <w:sz w:val="21"/>
          <w:szCs w:val="22"/>
        </w:rPr>
      </w:pPr>
      <w:r w:rsidRPr="001A7046">
        <w:rPr>
          <w:rFonts w:asciiTheme="minorHAnsi" w:eastAsiaTheme="minorEastAsia" w:hAnsiTheme="minorHAnsi" w:cstheme="minorBidi" w:hint="eastAsia"/>
          <w:color w:val="000000" w:themeColor="text1"/>
          <w:spacing w:val="0"/>
          <w:kern w:val="2"/>
          <w:sz w:val="21"/>
          <w:szCs w:val="22"/>
        </w:rPr>
        <w:t>（研究成果の帰属等）</w:t>
      </w:r>
    </w:p>
    <w:p w14:paraId="4E4A7D81" w14:textId="6E310C44" w:rsidR="001A7046" w:rsidRDefault="001A7046" w:rsidP="001A7046">
      <w:pPr>
        <w:pStyle w:val="af4"/>
        <w:rPr>
          <w:rFonts w:asciiTheme="minorHAnsi" w:eastAsiaTheme="minorEastAsia" w:hAnsiTheme="minorHAnsi" w:cstheme="minorBidi"/>
          <w:color w:val="000000" w:themeColor="text1"/>
          <w:spacing w:val="0"/>
          <w:kern w:val="2"/>
          <w:sz w:val="21"/>
          <w:szCs w:val="22"/>
        </w:rPr>
      </w:pPr>
      <w:r w:rsidRPr="001A7046">
        <w:rPr>
          <w:rFonts w:asciiTheme="minorHAnsi" w:eastAsiaTheme="minorEastAsia" w:hAnsiTheme="minorHAnsi" w:cstheme="minorBidi" w:hint="eastAsia"/>
          <w:color w:val="000000" w:themeColor="text1"/>
          <w:spacing w:val="0"/>
          <w:kern w:val="2"/>
          <w:sz w:val="21"/>
          <w:szCs w:val="22"/>
        </w:rPr>
        <w:t>第</w:t>
      </w:r>
      <w:r w:rsidR="002F3D18">
        <w:rPr>
          <w:rFonts w:asciiTheme="minorHAnsi" w:eastAsiaTheme="minorEastAsia" w:hAnsiTheme="minorHAnsi" w:cstheme="minorBidi" w:hint="eastAsia"/>
          <w:color w:val="000000" w:themeColor="text1"/>
          <w:spacing w:val="0"/>
          <w:kern w:val="2"/>
          <w:sz w:val="21"/>
          <w:szCs w:val="22"/>
        </w:rPr>
        <w:t>９</w:t>
      </w:r>
      <w:r w:rsidRPr="001A7046">
        <w:rPr>
          <w:rFonts w:asciiTheme="minorHAnsi" w:eastAsiaTheme="minorEastAsia" w:hAnsiTheme="minorHAnsi" w:cstheme="minorBidi" w:hint="eastAsia"/>
          <w:color w:val="000000" w:themeColor="text1"/>
          <w:spacing w:val="0"/>
          <w:kern w:val="2"/>
          <w:sz w:val="21"/>
          <w:szCs w:val="22"/>
        </w:rPr>
        <w:t>条　カプセル内視鏡学会</w:t>
      </w:r>
      <w:r w:rsidR="00E906B5">
        <w:rPr>
          <w:rFonts w:asciiTheme="minorHAnsi" w:eastAsiaTheme="minorEastAsia" w:hAnsiTheme="minorHAnsi" w:cstheme="minorBidi" w:hint="eastAsia"/>
          <w:color w:val="000000" w:themeColor="text1"/>
          <w:spacing w:val="0"/>
          <w:kern w:val="2"/>
          <w:sz w:val="21"/>
          <w:szCs w:val="22"/>
        </w:rPr>
        <w:t>と別途協議し</w:t>
      </w:r>
      <w:r>
        <w:rPr>
          <w:rFonts w:asciiTheme="minorHAnsi" w:eastAsiaTheme="minorEastAsia" w:hAnsiTheme="minorHAnsi" w:cstheme="minorBidi" w:hint="eastAsia"/>
          <w:color w:val="000000" w:themeColor="text1"/>
          <w:spacing w:val="0"/>
          <w:kern w:val="2"/>
          <w:sz w:val="21"/>
          <w:szCs w:val="22"/>
        </w:rPr>
        <w:t>定める</w:t>
      </w:r>
      <w:r w:rsidR="00E906B5">
        <w:rPr>
          <w:rFonts w:asciiTheme="minorHAnsi" w:eastAsiaTheme="minorEastAsia" w:hAnsiTheme="minorHAnsi" w:cstheme="minorBidi" w:hint="eastAsia"/>
          <w:color w:val="000000" w:themeColor="text1"/>
          <w:spacing w:val="0"/>
          <w:kern w:val="2"/>
          <w:sz w:val="21"/>
          <w:szCs w:val="22"/>
        </w:rPr>
        <w:t>も</w:t>
      </w:r>
      <w:r w:rsidR="00313617">
        <w:rPr>
          <w:rFonts w:asciiTheme="minorHAnsi" w:eastAsiaTheme="minorEastAsia" w:hAnsiTheme="minorHAnsi" w:cstheme="minorBidi" w:hint="eastAsia"/>
          <w:color w:val="000000" w:themeColor="text1"/>
          <w:spacing w:val="0"/>
          <w:kern w:val="2"/>
          <w:sz w:val="21"/>
          <w:szCs w:val="22"/>
        </w:rPr>
        <w:t>の</w:t>
      </w:r>
      <w:r w:rsidR="00E906B5">
        <w:rPr>
          <w:rFonts w:asciiTheme="minorHAnsi" w:eastAsiaTheme="minorEastAsia" w:hAnsiTheme="minorHAnsi" w:cstheme="minorBidi" w:hint="eastAsia"/>
          <w:color w:val="000000" w:themeColor="text1"/>
          <w:spacing w:val="0"/>
          <w:kern w:val="2"/>
          <w:sz w:val="21"/>
          <w:szCs w:val="22"/>
        </w:rPr>
        <w:t>とする。</w:t>
      </w:r>
    </w:p>
    <w:p w14:paraId="2FDF1003" w14:textId="77777777" w:rsidR="005A36A1" w:rsidRPr="001A7046" w:rsidRDefault="005A36A1" w:rsidP="001A7046">
      <w:pPr>
        <w:pStyle w:val="af4"/>
        <w:rPr>
          <w:rFonts w:asciiTheme="minorHAnsi" w:eastAsiaTheme="minorEastAsia" w:hAnsiTheme="minorHAnsi" w:cstheme="minorBidi"/>
          <w:color w:val="000000" w:themeColor="text1"/>
          <w:spacing w:val="0"/>
          <w:kern w:val="2"/>
          <w:sz w:val="21"/>
          <w:szCs w:val="22"/>
        </w:rPr>
      </w:pPr>
    </w:p>
    <w:p w14:paraId="786B8F4C" w14:textId="228188D8" w:rsidR="001A7046" w:rsidRPr="001A7046" w:rsidRDefault="001A7046" w:rsidP="001A7046">
      <w:pPr>
        <w:pStyle w:val="af4"/>
        <w:rPr>
          <w:rFonts w:asciiTheme="minorHAnsi" w:eastAsiaTheme="minorEastAsia" w:hAnsiTheme="minorHAnsi" w:cstheme="minorBidi"/>
          <w:color w:val="000000" w:themeColor="text1"/>
          <w:spacing w:val="0"/>
          <w:kern w:val="2"/>
          <w:sz w:val="21"/>
          <w:szCs w:val="22"/>
        </w:rPr>
      </w:pPr>
      <w:r w:rsidRPr="001A7046">
        <w:rPr>
          <w:rFonts w:asciiTheme="minorHAnsi" w:eastAsiaTheme="minorEastAsia" w:hAnsiTheme="minorHAnsi" w:cstheme="minorBidi" w:hint="eastAsia"/>
          <w:color w:val="000000" w:themeColor="text1"/>
          <w:spacing w:val="0"/>
          <w:kern w:val="2"/>
          <w:sz w:val="21"/>
          <w:szCs w:val="22"/>
        </w:rPr>
        <w:t>（賠償責任）</w:t>
      </w:r>
    </w:p>
    <w:p w14:paraId="516559F5" w14:textId="0E3D9E85" w:rsidR="001A7046" w:rsidRPr="001A7046" w:rsidRDefault="001A7046" w:rsidP="001A7046">
      <w:pPr>
        <w:pStyle w:val="af4"/>
        <w:rPr>
          <w:rFonts w:asciiTheme="minorHAnsi" w:eastAsiaTheme="minorEastAsia" w:hAnsiTheme="minorHAnsi" w:cstheme="minorBidi"/>
          <w:color w:val="000000" w:themeColor="text1"/>
          <w:spacing w:val="0"/>
          <w:kern w:val="2"/>
          <w:sz w:val="21"/>
          <w:szCs w:val="22"/>
        </w:rPr>
      </w:pPr>
      <w:r w:rsidRPr="001A7046">
        <w:rPr>
          <w:rFonts w:asciiTheme="minorHAnsi" w:eastAsiaTheme="minorEastAsia" w:hAnsiTheme="minorHAnsi" w:cstheme="minorBidi" w:hint="eastAsia"/>
          <w:color w:val="000000" w:themeColor="text1"/>
          <w:spacing w:val="0"/>
          <w:kern w:val="2"/>
          <w:sz w:val="21"/>
          <w:szCs w:val="22"/>
        </w:rPr>
        <w:t>第</w:t>
      </w:r>
      <w:r w:rsidR="002F3D18">
        <w:rPr>
          <w:rFonts w:asciiTheme="minorHAnsi" w:eastAsiaTheme="minorEastAsia" w:hAnsiTheme="minorHAnsi" w:cstheme="minorBidi" w:hint="eastAsia"/>
          <w:color w:val="000000" w:themeColor="text1"/>
          <w:spacing w:val="0"/>
          <w:kern w:val="2"/>
          <w:sz w:val="21"/>
          <w:szCs w:val="22"/>
        </w:rPr>
        <w:t>１０</w:t>
      </w:r>
      <w:r w:rsidRPr="001A7046">
        <w:rPr>
          <w:rFonts w:asciiTheme="minorHAnsi" w:eastAsiaTheme="minorEastAsia" w:hAnsiTheme="minorHAnsi" w:cstheme="minorBidi" w:hint="eastAsia"/>
          <w:color w:val="000000" w:themeColor="text1"/>
          <w:spacing w:val="0"/>
          <w:kern w:val="2"/>
          <w:sz w:val="21"/>
          <w:szCs w:val="22"/>
        </w:rPr>
        <w:t xml:space="preserve">条　</w:t>
      </w:r>
      <w:r w:rsidR="00E906B5" w:rsidRPr="005418AE">
        <w:rPr>
          <w:rFonts w:ascii="ＭＳ 明朝" w:hAnsi="ＭＳ 明朝" w:hint="eastAsia"/>
          <w:spacing w:val="0"/>
          <w:sz w:val="21"/>
          <w:szCs w:val="21"/>
        </w:rPr>
        <w:t>研究代表</w:t>
      </w:r>
      <w:r w:rsidR="00171052">
        <w:rPr>
          <w:rFonts w:ascii="ＭＳ 明朝" w:hAnsi="ＭＳ 明朝" w:hint="eastAsia"/>
          <w:spacing w:val="0"/>
          <w:sz w:val="21"/>
          <w:szCs w:val="21"/>
        </w:rPr>
        <w:t>施設</w:t>
      </w:r>
      <w:r w:rsidRPr="001A7046">
        <w:rPr>
          <w:rFonts w:asciiTheme="minorHAnsi" w:eastAsiaTheme="minorEastAsia" w:hAnsiTheme="minorHAnsi" w:cstheme="minorBidi" w:hint="eastAsia"/>
          <w:color w:val="000000" w:themeColor="text1"/>
          <w:spacing w:val="0"/>
          <w:kern w:val="2"/>
          <w:sz w:val="21"/>
          <w:szCs w:val="22"/>
        </w:rPr>
        <w:t>および</w:t>
      </w:r>
      <w:r w:rsidR="00E906B5">
        <w:rPr>
          <w:rFonts w:asciiTheme="minorHAnsi" w:eastAsiaTheme="minorEastAsia" w:hAnsiTheme="minorHAnsi" w:cstheme="minorBidi" w:hint="eastAsia"/>
          <w:color w:val="000000" w:themeColor="text1"/>
          <w:spacing w:val="0"/>
          <w:kern w:val="2"/>
          <w:sz w:val="21"/>
          <w:szCs w:val="22"/>
        </w:rPr>
        <w:t>参加施設</w:t>
      </w:r>
      <w:r w:rsidRPr="001A7046">
        <w:rPr>
          <w:rFonts w:asciiTheme="minorHAnsi" w:eastAsiaTheme="minorEastAsia" w:hAnsiTheme="minorHAnsi" w:cstheme="minorBidi" w:hint="eastAsia"/>
          <w:color w:val="000000" w:themeColor="text1"/>
          <w:spacing w:val="0"/>
          <w:kern w:val="2"/>
          <w:sz w:val="21"/>
          <w:szCs w:val="22"/>
        </w:rPr>
        <w:t>は、本契約に際し、故意または重大な過失により、相手方に損害を与えた場合は、相手方にその賠償責任を負うものとする。</w:t>
      </w:r>
    </w:p>
    <w:p w14:paraId="3838F5E1" w14:textId="77777777" w:rsidR="001A7046" w:rsidRPr="001A7046" w:rsidRDefault="001A7046" w:rsidP="001A7046">
      <w:pPr>
        <w:pStyle w:val="af4"/>
        <w:rPr>
          <w:rFonts w:asciiTheme="minorHAnsi" w:eastAsiaTheme="minorEastAsia" w:hAnsiTheme="minorHAnsi" w:cstheme="minorBidi"/>
          <w:color w:val="000000" w:themeColor="text1"/>
          <w:spacing w:val="0"/>
          <w:kern w:val="2"/>
          <w:sz w:val="21"/>
          <w:szCs w:val="22"/>
        </w:rPr>
      </w:pPr>
      <w:r w:rsidRPr="001A7046">
        <w:rPr>
          <w:rFonts w:asciiTheme="minorHAnsi" w:eastAsiaTheme="minorEastAsia" w:hAnsiTheme="minorHAnsi" w:cstheme="minorBidi" w:hint="eastAsia"/>
          <w:color w:val="000000" w:themeColor="text1"/>
          <w:spacing w:val="0"/>
          <w:kern w:val="2"/>
          <w:sz w:val="21"/>
          <w:szCs w:val="22"/>
        </w:rPr>
        <w:t>２</w:t>
      </w:r>
      <w:r w:rsidRPr="001A7046">
        <w:rPr>
          <w:rFonts w:asciiTheme="minorHAnsi" w:eastAsiaTheme="minorEastAsia" w:hAnsiTheme="minorHAnsi" w:cstheme="minorBidi" w:hint="eastAsia"/>
          <w:color w:val="000000" w:themeColor="text1"/>
          <w:spacing w:val="0"/>
          <w:kern w:val="2"/>
          <w:sz w:val="21"/>
          <w:szCs w:val="22"/>
        </w:rPr>
        <w:t xml:space="preserve"> </w:t>
      </w:r>
      <w:r w:rsidRPr="001A7046">
        <w:rPr>
          <w:rFonts w:asciiTheme="minorHAnsi" w:eastAsiaTheme="minorEastAsia" w:hAnsiTheme="minorHAnsi" w:cstheme="minorBidi" w:hint="eastAsia"/>
          <w:color w:val="000000" w:themeColor="text1"/>
          <w:spacing w:val="0"/>
          <w:kern w:val="2"/>
          <w:sz w:val="21"/>
          <w:szCs w:val="22"/>
        </w:rPr>
        <w:t>前項に定める損害賠償の範囲は、損害賠償の対象となる行為から直接かつ通常生ずべき</w:t>
      </w:r>
    </w:p>
    <w:p w14:paraId="7C3D8576" w14:textId="77777777" w:rsidR="001A7046" w:rsidRPr="001A7046" w:rsidRDefault="001A7046" w:rsidP="001A7046">
      <w:pPr>
        <w:pStyle w:val="af4"/>
        <w:rPr>
          <w:rFonts w:asciiTheme="minorHAnsi" w:eastAsiaTheme="minorEastAsia" w:hAnsiTheme="minorHAnsi" w:cstheme="minorBidi"/>
          <w:color w:val="000000" w:themeColor="text1"/>
          <w:spacing w:val="0"/>
          <w:kern w:val="2"/>
          <w:sz w:val="21"/>
          <w:szCs w:val="22"/>
        </w:rPr>
      </w:pPr>
      <w:r w:rsidRPr="001A7046">
        <w:rPr>
          <w:rFonts w:asciiTheme="minorHAnsi" w:eastAsiaTheme="minorEastAsia" w:hAnsiTheme="minorHAnsi" w:cstheme="minorBidi" w:hint="eastAsia"/>
          <w:color w:val="000000" w:themeColor="text1"/>
          <w:spacing w:val="0"/>
          <w:kern w:val="2"/>
          <w:sz w:val="21"/>
          <w:szCs w:val="22"/>
        </w:rPr>
        <w:t xml:space="preserve">損害に限られるものとする。　</w:t>
      </w:r>
    </w:p>
    <w:p w14:paraId="5F360011" w14:textId="440264C1" w:rsidR="001A7046" w:rsidRDefault="001A7046" w:rsidP="001A7046">
      <w:pPr>
        <w:pStyle w:val="af4"/>
        <w:rPr>
          <w:rFonts w:asciiTheme="minorHAnsi" w:eastAsiaTheme="minorEastAsia" w:hAnsiTheme="minorHAnsi" w:cstheme="minorBidi"/>
          <w:color w:val="000000" w:themeColor="text1"/>
          <w:spacing w:val="0"/>
          <w:kern w:val="2"/>
          <w:sz w:val="21"/>
          <w:szCs w:val="22"/>
        </w:rPr>
      </w:pPr>
    </w:p>
    <w:p w14:paraId="7BBA7595" w14:textId="4DCF13F8" w:rsidR="00782868" w:rsidRPr="00782868" w:rsidRDefault="00782868" w:rsidP="00782868">
      <w:pPr>
        <w:pStyle w:val="af4"/>
        <w:rPr>
          <w:rFonts w:asciiTheme="minorHAnsi" w:eastAsiaTheme="minorEastAsia" w:hAnsiTheme="minorHAnsi" w:cstheme="minorBidi"/>
          <w:color w:val="000000" w:themeColor="text1"/>
          <w:spacing w:val="0"/>
          <w:kern w:val="2"/>
          <w:sz w:val="21"/>
          <w:szCs w:val="22"/>
        </w:rPr>
      </w:pPr>
      <w:r>
        <w:rPr>
          <w:rFonts w:asciiTheme="minorHAnsi" w:eastAsiaTheme="minorEastAsia" w:hAnsiTheme="minorHAnsi" w:cstheme="minorBidi" w:hint="eastAsia"/>
          <w:color w:val="000000" w:themeColor="text1"/>
          <w:spacing w:val="0"/>
          <w:kern w:val="2"/>
          <w:sz w:val="21"/>
          <w:szCs w:val="22"/>
        </w:rPr>
        <w:lastRenderedPageBreak/>
        <w:t>（</w:t>
      </w:r>
      <w:r w:rsidRPr="00782868">
        <w:rPr>
          <w:rFonts w:asciiTheme="minorHAnsi" w:eastAsiaTheme="minorEastAsia" w:hAnsiTheme="minorHAnsi" w:cstheme="minorBidi" w:hint="eastAsia"/>
          <w:color w:val="000000" w:themeColor="text1"/>
          <w:spacing w:val="0"/>
          <w:kern w:val="2"/>
          <w:sz w:val="21"/>
          <w:szCs w:val="22"/>
        </w:rPr>
        <w:t>被検者の健康被害に対する補償）</w:t>
      </w:r>
    </w:p>
    <w:p w14:paraId="3B3DD2DC" w14:textId="6CF70C83" w:rsidR="00782868" w:rsidRPr="00782868" w:rsidRDefault="00782868" w:rsidP="00782868">
      <w:pPr>
        <w:pStyle w:val="af4"/>
        <w:rPr>
          <w:rFonts w:asciiTheme="minorHAnsi" w:eastAsiaTheme="minorEastAsia" w:hAnsiTheme="minorHAnsi" w:cstheme="minorBidi"/>
          <w:color w:val="000000" w:themeColor="text1"/>
          <w:spacing w:val="0"/>
          <w:kern w:val="2"/>
          <w:sz w:val="21"/>
          <w:szCs w:val="22"/>
        </w:rPr>
      </w:pPr>
      <w:r w:rsidRPr="00782868">
        <w:rPr>
          <w:rFonts w:asciiTheme="minorHAnsi" w:eastAsiaTheme="minorEastAsia" w:hAnsiTheme="minorHAnsi" w:cstheme="minorBidi" w:hint="eastAsia"/>
          <w:color w:val="000000" w:themeColor="text1"/>
          <w:spacing w:val="0"/>
          <w:kern w:val="2"/>
          <w:sz w:val="21"/>
          <w:szCs w:val="22"/>
        </w:rPr>
        <w:t>第</w:t>
      </w:r>
      <w:r w:rsidR="002F3D18">
        <w:rPr>
          <w:rFonts w:asciiTheme="minorHAnsi" w:eastAsiaTheme="minorEastAsia" w:hAnsiTheme="minorHAnsi" w:cstheme="minorBidi" w:hint="eastAsia"/>
          <w:color w:val="000000" w:themeColor="text1"/>
          <w:spacing w:val="0"/>
          <w:kern w:val="2"/>
          <w:sz w:val="21"/>
          <w:szCs w:val="22"/>
        </w:rPr>
        <w:t>１１</w:t>
      </w:r>
      <w:r w:rsidRPr="00782868">
        <w:rPr>
          <w:rFonts w:asciiTheme="minorHAnsi" w:eastAsiaTheme="minorEastAsia" w:hAnsiTheme="minorHAnsi" w:cstheme="minorBidi" w:hint="eastAsia"/>
          <w:color w:val="000000" w:themeColor="text1"/>
          <w:spacing w:val="0"/>
          <w:kern w:val="2"/>
          <w:sz w:val="21"/>
          <w:szCs w:val="22"/>
        </w:rPr>
        <w:t>条　本研究で実施される検査は保険適用が認められているため、保険請求以外で本研究に参加することによる</w:t>
      </w:r>
      <w:r>
        <w:rPr>
          <w:rFonts w:asciiTheme="minorHAnsi" w:eastAsiaTheme="minorEastAsia" w:hAnsiTheme="minorHAnsi" w:cstheme="minorBidi" w:hint="eastAsia"/>
          <w:color w:val="000000" w:themeColor="text1"/>
          <w:spacing w:val="0"/>
          <w:kern w:val="2"/>
          <w:sz w:val="21"/>
          <w:szCs w:val="22"/>
        </w:rPr>
        <w:t>被検者</w:t>
      </w:r>
      <w:r w:rsidRPr="00782868">
        <w:rPr>
          <w:rFonts w:asciiTheme="minorHAnsi" w:eastAsiaTheme="minorEastAsia" w:hAnsiTheme="minorHAnsi" w:cstheme="minorBidi" w:hint="eastAsia"/>
          <w:color w:val="000000" w:themeColor="text1"/>
          <w:spacing w:val="0"/>
          <w:kern w:val="2"/>
          <w:sz w:val="21"/>
          <w:szCs w:val="22"/>
        </w:rPr>
        <w:t>の新たな費用負担は発生しない。被験者に健康被害が発生した場合は、研究担当者は適切な処置を講じる。健康被害に対しては、被験者の保険診療により検査や治療等、必要な処置を行う。提供される治療には健康保険を適用し、金銭での補償は行わない。被験者に十分説明し、理解と同意の上で本研究への参加を求めることとする。当該研究は通常の内視鏡検査の範疇で行われることから、健康被害に対する補償は行わない。</w:t>
      </w:r>
    </w:p>
    <w:p w14:paraId="2AE00AF8" w14:textId="5307E4DB" w:rsidR="00782868" w:rsidRDefault="00782868" w:rsidP="001A7046">
      <w:pPr>
        <w:pStyle w:val="af4"/>
        <w:rPr>
          <w:rFonts w:asciiTheme="minorHAnsi" w:eastAsiaTheme="minorEastAsia" w:hAnsiTheme="minorHAnsi" w:cstheme="minorBidi"/>
          <w:color w:val="000000" w:themeColor="text1"/>
          <w:spacing w:val="0"/>
          <w:kern w:val="2"/>
          <w:sz w:val="21"/>
          <w:szCs w:val="22"/>
        </w:rPr>
      </w:pPr>
    </w:p>
    <w:p w14:paraId="48F9669A" w14:textId="77777777" w:rsidR="0087760A" w:rsidRPr="0087760A" w:rsidRDefault="0087760A" w:rsidP="0087760A">
      <w:pPr>
        <w:pStyle w:val="af4"/>
        <w:rPr>
          <w:rFonts w:asciiTheme="minorHAnsi" w:eastAsiaTheme="minorEastAsia" w:hAnsiTheme="minorHAnsi" w:cstheme="minorBidi"/>
          <w:color w:val="000000" w:themeColor="text1"/>
          <w:spacing w:val="0"/>
          <w:kern w:val="2"/>
          <w:sz w:val="21"/>
          <w:szCs w:val="22"/>
        </w:rPr>
      </w:pPr>
      <w:r w:rsidRPr="0087760A">
        <w:rPr>
          <w:rFonts w:asciiTheme="minorHAnsi" w:eastAsiaTheme="minorEastAsia" w:hAnsiTheme="minorHAnsi" w:cstheme="minorBidi" w:hint="eastAsia"/>
          <w:color w:val="000000" w:themeColor="text1"/>
          <w:spacing w:val="0"/>
          <w:kern w:val="2"/>
          <w:sz w:val="21"/>
          <w:szCs w:val="22"/>
        </w:rPr>
        <w:t>（反社会的勢力の排除）</w:t>
      </w:r>
    </w:p>
    <w:p w14:paraId="22E20C0C" w14:textId="41DE466A" w:rsidR="0087760A" w:rsidRPr="0087760A" w:rsidRDefault="0087760A" w:rsidP="0087760A">
      <w:pPr>
        <w:pStyle w:val="af4"/>
        <w:rPr>
          <w:rFonts w:asciiTheme="minorHAnsi" w:eastAsiaTheme="minorEastAsia" w:hAnsiTheme="minorHAnsi" w:cstheme="minorBidi"/>
          <w:color w:val="000000" w:themeColor="text1"/>
          <w:spacing w:val="0"/>
          <w:kern w:val="2"/>
          <w:sz w:val="21"/>
          <w:szCs w:val="22"/>
        </w:rPr>
      </w:pPr>
      <w:r w:rsidRPr="0087760A">
        <w:rPr>
          <w:rFonts w:asciiTheme="minorHAnsi" w:eastAsiaTheme="minorEastAsia" w:hAnsiTheme="minorHAnsi" w:cstheme="minorBidi" w:hint="eastAsia"/>
          <w:color w:val="000000" w:themeColor="text1"/>
          <w:spacing w:val="0"/>
          <w:kern w:val="2"/>
          <w:sz w:val="21"/>
          <w:szCs w:val="22"/>
        </w:rPr>
        <w:t>第</w:t>
      </w:r>
      <w:r>
        <w:rPr>
          <w:rFonts w:asciiTheme="minorHAnsi" w:eastAsiaTheme="minorEastAsia" w:hAnsiTheme="minorHAnsi" w:cstheme="minorBidi" w:hint="eastAsia"/>
          <w:color w:val="000000" w:themeColor="text1"/>
          <w:spacing w:val="0"/>
          <w:kern w:val="2"/>
          <w:sz w:val="21"/>
          <w:szCs w:val="22"/>
        </w:rPr>
        <w:t>１２</w:t>
      </w:r>
      <w:r w:rsidRPr="0087760A">
        <w:rPr>
          <w:rFonts w:asciiTheme="minorHAnsi" w:eastAsiaTheme="minorEastAsia" w:hAnsiTheme="minorHAnsi" w:cstheme="minorBidi" w:hint="eastAsia"/>
          <w:color w:val="000000" w:themeColor="text1"/>
          <w:spacing w:val="0"/>
          <w:kern w:val="2"/>
          <w:sz w:val="21"/>
          <w:szCs w:val="22"/>
        </w:rPr>
        <w:t xml:space="preserve">条　</w:t>
      </w:r>
      <w:r w:rsidR="00E44C6E">
        <w:rPr>
          <w:rFonts w:asciiTheme="minorHAnsi" w:eastAsiaTheme="minorEastAsia" w:hAnsiTheme="minorHAnsi" w:cstheme="minorBidi" w:hint="eastAsia"/>
          <w:color w:val="000000" w:themeColor="text1"/>
          <w:spacing w:val="0"/>
          <w:kern w:val="2"/>
          <w:sz w:val="21"/>
          <w:szCs w:val="22"/>
        </w:rPr>
        <w:t>研究代表施設</w:t>
      </w:r>
      <w:r w:rsidRPr="0087760A">
        <w:rPr>
          <w:rFonts w:asciiTheme="minorHAnsi" w:eastAsiaTheme="minorEastAsia" w:hAnsiTheme="minorHAnsi" w:cstheme="minorBidi" w:hint="eastAsia"/>
          <w:color w:val="000000" w:themeColor="text1"/>
          <w:spacing w:val="0"/>
          <w:kern w:val="2"/>
          <w:sz w:val="21"/>
          <w:szCs w:val="22"/>
        </w:rPr>
        <w:t>および</w:t>
      </w:r>
      <w:r w:rsidR="00E44C6E">
        <w:rPr>
          <w:rFonts w:asciiTheme="minorHAnsi" w:eastAsiaTheme="minorEastAsia" w:hAnsiTheme="minorHAnsi" w:cstheme="minorBidi" w:hint="eastAsia"/>
          <w:color w:val="000000" w:themeColor="text1"/>
          <w:spacing w:val="0"/>
          <w:kern w:val="2"/>
          <w:sz w:val="21"/>
          <w:szCs w:val="22"/>
        </w:rPr>
        <w:t>参加施設</w:t>
      </w:r>
      <w:r w:rsidRPr="0087760A">
        <w:rPr>
          <w:rFonts w:asciiTheme="minorHAnsi" w:eastAsiaTheme="minorEastAsia" w:hAnsiTheme="minorHAnsi" w:cstheme="minorBidi" w:hint="eastAsia"/>
          <w:color w:val="000000" w:themeColor="text1"/>
          <w:spacing w:val="0"/>
          <w:kern w:val="2"/>
          <w:sz w:val="21"/>
          <w:szCs w:val="22"/>
        </w:rPr>
        <w:t>は、現在、次の各号のいずれにも該当しないこと、かつ、将来にわたっても該当しないことを確約する。</w:t>
      </w:r>
    </w:p>
    <w:p w14:paraId="54F4E3A0" w14:textId="77777777" w:rsidR="0087760A" w:rsidRPr="0087760A" w:rsidRDefault="0087760A" w:rsidP="0087760A">
      <w:pPr>
        <w:pStyle w:val="af4"/>
        <w:rPr>
          <w:rFonts w:asciiTheme="minorHAnsi" w:eastAsiaTheme="minorEastAsia" w:hAnsiTheme="minorHAnsi" w:cstheme="minorBidi"/>
          <w:color w:val="000000" w:themeColor="text1"/>
          <w:spacing w:val="0"/>
          <w:kern w:val="2"/>
          <w:sz w:val="21"/>
          <w:szCs w:val="22"/>
        </w:rPr>
      </w:pPr>
      <w:r w:rsidRPr="0087760A">
        <w:rPr>
          <w:rFonts w:asciiTheme="minorHAnsi" w:eastAsiaTheme="minorEastAsia" w:hAnsiTheme="minorHAnsi" w:cstheme="minorBidi" w:hint="eastAsia"/>
          <w:color w:val="000000" w:themeColor="text1"/>
          <w:spacing w:val="0"/>
          <w:kern w:val="2"/>
          <w:sz w:val="21"/>
          <w:szCs w:val="22"/>
        </w:rPr>
        <w:t>（１）</w:t>
      </w:r>
      <w:r w:rsidRPr="0087760A">
        <w:rPr>
          <w:rFonts w:asciiTheme="minorHAnsi" w:eastAsiaTheme="minorEastAsia" w:hAnsiTheme="minorHAnsi" w:cstheme="minorBidi" w:hint="eastAsia"/>
          <w:color w:val="000000" w:themeColor="text1"/>
          <w:spacing w:val="0"/>
          <w:kern w:val="2"/>
          <w:sz w:val="21"/>
          <w:szCs w:val="22"/>
        </w:rPr>
        <w:t xml:space="preserve"> </w:t>
      </w:r>
      <w:r w:rsidRPr="0087760A">
        <w:rPr>
          <w:rFonts w:asciiTheme="minorHAnsi" w:eastAsiaTheme="minorEastAsia" w:hAnsiTheme="minorHAnsi" w:cstheme="minorBidi" w:hint="eastAsia"/>
          <w:color w:val="000000" w:themeColor="text1"/>
          <w:spacing w:val="0"/>
          <w:kern w:val="2"/>
          <w:sz w:val="21"/>
          <w:szCs w:val="22"/>
        </w:rPr>
        <w:t>暴力団、暴力団員、暴力団関係企業。</w:t>
      </w:r>
    </w:p>
    <w:p w14:paraId="51CD64F7" w14:textId="77777777" w:rsidR="0087760A" w:rsidRPr="0087760A" w:rsidRDefault="0087760A" w:rsidP="0087760A">
      <w:pPr>
        <w:pStyle w:val="af4"/>
        <w:rPr>
          <w:rFonts w:asciiTheme="minorHAnsi" w:eastAsiaTheme="minorEastAsia" w:hAnsiTheme="minorHAnsi" w:cstheme="minorBidi"/>
          <w:color w:val="000000" w:themeColor="text1"/>
          <w:spacing w:val="0"/>
          <w:kern w:val="2"/>
          <w:sz w:val="21"/>
          <w:szCs w:val="22"/>
        </w:rPr>
      </w:pPr>
      <w:r w:rsidRPr="0087760A">
        <w:rPr>
          <w:rFonts w:asciiTheme="minorHAnsi" w:eastAsiaTheme="minorEastAsia" w:hAnsiTheme="minorHAnsi" w:cstheme="minorBidi" w:hint="eastAsia"/>
          <w:color w:val="000000" w:themeColor="text1"/>
          <w:spacing w:val="0"/>
          <w:kern w:val="2"/>
          <w:sz w:val="21"/>
          <w:szCs w:val="22"/>
        </w:rPr>
        <w:t>（２）</w:t>
      </w:r>
      <w:r w:rsidRPr="0087760A">
        <w:rPr>
          <w:rFonts w:asciiTheme="minorHAnsi" w:eastAsiaTheme="minorEastAsia" w:hAnsiTheme="minorHAnsi" w:cstheme="minorBidi" w:hint="eastAsia"/>
          <w:color w:val="000000" w:themeColor="text1"/>
          <w:spacing w:val="0"/>
          <w:kern w:val="2"/>
          <w:sz w:val="21"/>
          <w:szCs w:val="22"/>
        </w:rPr>
        <w:t xml:space="preserve"> </w:t>
      </w:r>
      <w:r w:rsidRPr="0087760A">
        <w:rPr>
          <w:rFonts w:asciiTheme="minorHAnsi" w:eastAsiaTheme="minorEastAsia" w:hAnsiTheme="minorHAnsi" w:cstheme="minorBidi" w:hint="eastAsia"/>
          <w:color w:val="000000" w:themeColor="text1"/>
          <w:spacing w:val="0"/>
          <w:kern w:val="2"/>
          <w:sz w:val="21"/>
          <w:szCs w:val="22"/>
        </w:rPr>
        <w:t>総会屋、社会運動標ぼうゴロ、特殊知能暴力集団等。</w:t>
      </w:r>
    </w:p>
    <w:p w14:paraId="4FA72A87" w14:textId="77777777" w:rsidR="0087760A" w:rsidRPr="0087760A" w:rsidRDefault="0087760A" w:rsidP="0087760A">
      <w:pPr>
        <w:pStyle w:val="af4"/>
        <w:rPr>
          <w:rFonts w:asciiTheme="minorHAnsi" w:eastAsiaTheme="minorEastAsia" w:hAnsiTheme="minorHAnsi" w:cstheme="minorBidi"/>
          <w:color w:val="000000" w:themeColor="text1"/>
          <w:spacing w:val="0"/>
          <w:kern w:val="2"/>
          <w:sz w:val="21"/>
          <w:szCs w:val="22"/>
        </w:rPr>
      </w:pPr>
      <w:r w:rsidRPr="0087760A">
        <w:rPr>
          <w:rFonts w:asciiTheme="minorHAnsi" w:eastAsiaTheme="minorEastAsia" w:hAnsiTheme="minorHAnsi" w:cstheme="minorBidi" w:hint="eastAsia"/>
          <w:color w:val="000000" w:themeColor="text1"/>
          <w:spacing w:val="0"/>
          <w:kern w:val="2"/>
          <w:sz w:val="21"/>
          <w:szCs w:val="22"/>
        </w:rPr>
        <w:t>（３）</w:t>
      </w:r>
      <w:r w:rsidRPr="0087760A">
        <w:rPr>
          <w:rFonts w:asciiTheme="minorHAnsi" w:eastAsiaTheme="minorEastAsia" w:hAnsiTheme="minorHAnsi" w:cstheme="minorBidi" w:hint="eastAsia"/>
          <w:color w:val="000000" w:themeColor="text1"/>
          <w:spacing w:val="0"/>
          <w:kern w:val="2"/>
          <w:sz w:val="21"/>
          <w:szCs w:val="22"/>
        </w:rPr>
        <w:t xml:space="preserve"> </w:t>
      </w:r>
      <w:r w:rsidRPr="0087760A">
        <w:rPr>
          <w:rFonts w:asciiTheme="minorHAnsi" w:eastAsiaTheme="minorEastAsia" w:hAnsiTheme="minorHAnsi" w:cstheme="minorBidi" w:hint="eastAsia"/>
          <w:color w:val="000000" w:themeColor="text1"/>
          <w:spacing w:val="0"/>
          <w:kern w:val="2"/>
          <w:sz w:val="21"/>
          <w:szCs w:val="22"/>
        </w:rPr>
        <w:t>その他前各号に準ずる者。</w:t>
      </w:r>
    </w:p>
    <w:p w14:paraId="5B174BDE" w14:textId="42F611E5" w:rsidR="0087760A" w:rsidRPr="0087760A" w:rsidRDefault="0087760A" w:rsidP="0087760A">
      <w:pPr>
        <w:pStyle w:val="af4"/>
        <w:rPr>
          <w:rFonts w:asciiTheme="minorHAnsi" w:eastAsiaTheme="minorEastAsia" w:hAnsiTheme="minorHAnsi" w:cstheme="minorBidi"/>
          <w:color w:val="000000" w:themeColor="text1"/>
          <w:spacing w:val="0"/>
          <w:kern w:val="2"/>
          <w:sz w:val="21"/>
          <w:szCs w:val="22"/>
        </w:rPr>
      </w:pPr>
      <w:r w:rsidRPr="0087760A">
        <w:rPr>
          <w:rFonts w:asciiTheme="minorHAnsi" w:eastAsiaTheme="minorEastAsia" w:hAnsiTheme="minorHAnsi" w:cstheme="minorBidi" w:hint="eastAsia"/>
          <w:color w:val="000000" w:themeColor="text1"/>
          <w:spacing w:val="0"/>
          <w:kern w:val="2"/>
          <w:sz w:val="21"/>
          <w:szCs w:val="22"/>
        </w:rPr>
        <w:t xml:space="preserve">２　</w:t>
      </w:r>
      <w:r w:rsidR="00E44C6E">
        <w:rPr>
          <w:rFonts w:asciiTheme="minorHAnsi" w:eastAsiaTheme="minorEastAsia" w:hAnsiTheme="minorHAnsi" w:cstheme="minorBidi" w:hint="eastAsia"/>
          <w:color w:val="000000" w:themeColor="text1"/>
          <w:spacing w:val="0"/>
          <w:kern w:val="2"/>
          <w:sz w:val="21"/>
          <w:szCs w:val="22"/>
        </w:rPr>
        <w:t>研究代表施設</w:t>
      </w:r>
      <w:r w:rsidRPr="0087760A">
        <w:rPr>
          <w:rFonts w:asciiTheme="minorHAnsi" w:eastAsiaTheme="minorEastAsia" w:hAnsiTheme="minorHAnsi" w:cstheme="minorBidi" w:hint="eastAsia"/>
          <w:color w:val="000000" w:themeColor="text1"/>
          <w:spacing w:val="0"/>
          <w:kern w:val="2"/>
          <w:sz w:val="21"/>
          <w:szCs w:val="22"/>
        </w:rPr>
        <w:t>および</w:t>
      </w:r>
      <w:r w:rsidR="00E44C6E">
        <w:rPr>
          <w:rFonts w:asciiTheme="minorHAnsi" w:eastAsiaTheme="minorEastAsia" w:hAnsiTheme="minorHAnsi" w:cstheme="minorBidi" w:hint="eastAsia"/>
          <w:color w:val="000000" w:themeColor="text1"/>
          <w:spacing w:val="0"/>
          <w:kern w:val="2"/>
          <w:sz w:val="21"/>
          <w:szCs w:val="22"/>
        </w:rPr>
        <w:t>参加施設</w:t>
      </w:r>
      <w:r w:rsidRPr="0087760A">
        <w:rPr>
          <w:rFonts w:asciiTheme="minorHAnsi" w:eastAsiaTheme="minorEastAsia" w:hAnsiTheme="minorHAnsi" w:cstheme="minorBidi" w:hint="eastAsia"/>
          <w:color w:val="000000" w:themeColor="text1"/>
          <w:spacing w:val="0"/>
          <w:kern w:val="2"/>
          <w:sz w:val="21"/>
          <w:szCs w:val="22"/>
        </w:rPr>
        <w:t>は、自らまたは第三者を利用して次の各号に該当する行為を行わないことを確約する。</w:t>
      </w:r>
    </w:p>
    <w:p w14:paraId="27C660C9" w14:textId="77777777" w:rsidR="0087760A" w:rsidRPr="0087760A" w:rsidRDefault="0087760A" w:rsidP="0087760A">
      <w:pPr>
        <w:pStyle w:val="af4"/>
        <w:rPr>
          <w:rFonts w:asciiTheme="minorHAnsi" w:eastAsiaTheme="minorEastAsia" w:hAnsiTheme="minorHAnsi" w:cstheme="minorBidi"/>
          <w:color w:val="000000" w:themeColor="text1"/>
          <w:spacing w:val="0"/>
          <w:kern w:val="2"/>
          <w:sz w:val="21"/>
          <w:szCs w:val="22"/>
        </w:rPr>
      </w:pPr>
      <w:r w:rsidRPr="0087760A">
        <w:rPr>
          <w:rFonts w:asciiTheme="minorHAnsi" w:eastAsiaTheme="minorEastAsia" w:hAnsiTheme="minorHAnsi" w:cstheme="minorBidi" w:hint="eastAsia"/>
          <w:color w:val="000000" w:themeColor="text1"/>
          <w:spacing w:val="0"/>
          <w:kern w:val="2"/>
          <w:sz w:val="21"/>
          <w:szCs w:val="22"/>
        </w:rPr>
        <w:t>（１）</w:t>
      </w:r>
      <w:r w:rsidRPr="0087760A">
        <w:rPr>
          <w:rFonts w:asciiTheme="minorHAnsi" w:eastAsiaTheme="minorEastAsia" w:hAnsiTheme="minorHAnsi" w:cstheme="minorBidi" w:hint="eastAsia"/>
          <w:color w:val="000000" w:themeColor="text1"/>
          <w:spacing w:val="0"/>
          <w:kern w:val="2"/>
          <w:sz w:val="21"/>
          <w:szCs w:val="22"/>
        </w:rPr>
        <w:tab/>
      </w:r>
      <w:r w:rsidRPr="0087760A">
        <w:rPr>
          <w:rFonts w:asciiTheme="minorHAnsi" w:eastAsiaTheme="minorEastAsia" w:hAnsiTheme="minorHAnsi" w:cstheme="minorBidi" w:hint="eastAsia"/>
          <w:color w:val="000000" w:themeColor="text1"/>
          <w:spacing w:val="0"/>
          <w:kern w:val="2"/>
          <w:sz w:val="21"/>
          <w:szCs w:val="22"/>
        </w:rPr>
        <w:t>暴力的な要求行為。</w:t>
      </w:r>
    </w:p>
    <w:p w14:paraId="007BD065" w14:textId="77777777" w:rsidR="0087760A" w:rsidRPr="0087760A" w:rsidRDefault="0087760A" w:rsidP="0087760A">
      <w:pPr>
        <w:pStyle w:val="af4"/>
        <w:rPr>
          <w:rFonts w:asciiTheme="minorHAnsi" w:eastAsiaTheme="minorEastAsia" w:hAnsiTheme="minorHAnsi" w:cstheme="minorBidi"/>
          <w:color w:val="000000" w:themeColor="text1"/>
          <w:spacing w:val="0"/>
          <w:kern w:val="2"/>
          <w:sz w:val="21"/>
          <w:szCs w:val="22"/>
        </w:rPr>
      </w:pPr>
      <w:r w:rsidRPr="0087760A">
        <w:rPr>
          <w:rFonts w:asciiTheme="minorHAnsi" w:eastAsiaTheme="minorEastAsia" w:hAnsiTheme="minorHAnsi" w:cstheme="minorBidi" w:hint="eastAsia"/>
          <w:color w:val="000000" w:themeColor="text1"/>
          <w:spacing w:val="0"/>
          <w:kern w:val="2"/>
          <w:sz w:val="21"/>
          <w:szCs w:val="22"/>
        </w:rPr>
        <w:t>（２）</w:t>
      </w:r>
      <w:r w:rsidRPr="0087760A">
        <w:rPr>
          <w:rFonts w:asciiTheme="minorHAnsi" w:eastAsiaTheme="minorEastAsia" w:hAnsiTheme="minorHAnsi" w:cstheme="minorBidi" w:hint="eastAsia"/>
          <w:color w:val="000000" w:themeColor="text1"/>
          <w:spacing w:val="0"/>
          <w:kern w:val="2"/>
          <w:sz w:val="21"/>
          <w:szCs w:val="22"/>
        </w:rPr>
        <w:tab/>
      </w:r>
      <w:r w:rsidRPr="0087760A">
        <w:rPr>
          <w:rFonts w:asciiTheme="minorHAnsi" w:eastAsiaTheme="minorEastAsia" w:hAnsiTheme="minorHAnsi" w:cstheme="minorBidi" w:hint="eastAsia"/>
          <w:color w:val="000000" w:themeColor="text1"/>
          <w:spacing w:val="0"/>
          <w:kern w:val="2"/>
          <w:sz w:val="21"/>
          <w:szCs w:val="22"/>
        </w:rPr>
        <w:t>法的な責任を超えた不当な要求行為。</w:t>
      </w:r>
    </w:p>
    <w:p w14:paraId="28F67036" w14:textId="77777777" w:rsidR="0087760A" w:rsidRPr="0087760A" w:rsidRDefault="0087760A" w:rsidP="0087760A">
      <w:pPr>
        <w:pStyle w:val="af4"/>
        <w:rPr>
          <w:rFonts w:asciiTheme="minorHAnsi" w:eastAsiaTheme="minorEastAsia" w:hAnsiTheme="minorHAnsi" w:cstheme="minorBidi"/>
          <w:color w:val="000000" w:themeColor="text1"/>
          <w:spacing w:val="0"/>
          <w:kern w:val="2"/>
          <w:sz w:val="21"/>
          <w:szCs w:val="22"/>
        </w:rPr>
      </w:pPr>
      <w:r w:rsidRPr="0087760A">
        <w:rPr>
          <w:rFonts w:asciiTheme="minorHAnsi" w:eastAsiaTheme="minorEastAsia" w:hAnsiTheme="minorHAnsi" w:cstheme="minorBidi" w:hint="eastAsia"/>
          <w:color w:val="000000" w:themeColor="text1"/>
          <w:spacing w:val="0"/>
          <w:kern w:val="2"/>
          <w:sz w:val="21"/>
          <w:szCs w:val="22"/>
        </w:rPr>
        <w:t>（３）</w:t>
      </w:r>
      <w:r w:rsidRPr="0087760A">
        <w:rPr>
          <w:rFonts w:asciiTheme="minorHAnsi" w:eastAsiaTheme="minorEastAsia" w:hAnsiTheme="minorHAnsi" w:cstheme="minorBidi" w:hint="eastAsia"/>
          <w:color w:val="000000" w:themeColor="text1"/>
          <w:spacing w:val="0"/>
          <w:kern w:val="2"/>
          <w:sz w:val="21"/>
          <w:szCs w:val="22"/>
        </w:rPr>
        <w:tab/>
      </w:r>
      <w:r w:rsidRPr="0087760A">
        <w:rPr>
          <w:rFonts w:asciiTheme="minorHAnsi" w:eastAsiaTheme="minorEastAsia" w:hAnsiTheme="minorHAnsi" w:cstheme="minorBidi" w:hint="eastAsia"/>
          <w:color w:val="000000" w:themeColor="text1"/>
          <w:spacing w:val="0"/>
          <w:kern w:val="2"/>
          <w:sz w:val="21"/>
          <w:szCs w:val="22"/>
        </w:rPr>
        <w:t>取引に関して、脅迫的な言動をし、または暴力を用いる行為。</w:t>
      </w:r>
    </w:p>
    <w:p w14:paraId="113B7FF8" w14:textId="77777777" w:rsidR="0087760A" w:rsidRPr="0087760A" w:rsidRDefault="0087760A" w:rsidP="0087760A">
      <w:pPr>
        <w:pStyle w:val="af4"/>
        <w:rPr>
          <w:rFonts w:asciiTheme="minorHAnsi" w:eastAsiaTheme="minorEastAsia" w:hAnsiTheme="minorHAnsi" w:cstheme="minorBidi"/>
          <w:color w:val="000000" w:themeColor="text1"/>
          <w:spacing w:val="0"/>
          <w:kern w:val="2"/>
          <w:sz w:val="21"/>
          <w:szCs w:val="22"/>
        </w:rPr>
      </w:pPr>
      <w:r w:rsidRPr="0087760A">
        <w:rPr>
          <w:rFonts w:asciiTheme="minorHAnsi" w:eastAsiaTheme="minorEastAsia" w:hAnsiTheme="minorHAnsi" w:cstheme="minorBidi" w:hint="eastAsia"/>
          <w:color w:val="000000" w:themeColor="text1"/>
          <w:spacing w:val="0"/>
          <w:kern w:val="2"/>
          <w:sz w:val="21"/>
          <w:szCs w:val="22"/>
        </w:rPr>
        <w:t>（４）</w:t>
      </w:r>
      <w:r w:rsidRPr="0087760A">
        <w:rPr>
          <w:rFonts w:asciiTheme="minorHAnsi" w:eastAsiaTheme="minorEastAsia" w:hAnsiTheme="minorHAnsi" w:cstheme="minorBidi" w:hint="eastAsia"/>
          <w:color w:val="000000" w:themeColor="text1"/>
          <w:spacing w:val="0"/>
          <w:kern w:val="2"/>
          <w:sz w:val="21"/>
          <w:szCs w:val="22"/>
        </w:rPr>
        <w:tab/>
      </w:r>
      <w:r w:rsidRPr="0087760A">
        <w:rPr>
          <w:rFonts w:asciiTheme="minorHAnsi" w:eastAsiaTheme="minorEastAsia" w:hAnsiTheme="minorHAnsi" w:cstheme="minorBidi" w:hint="eastAsia"/>
          <w:color w:val="000000" w:themeColor="text1"/>
          <w:spacing w:val="0"/>
          <w:kern w:val="2"/>
          <w:sz w:val="21"/>
          <w:szCs w:val="22"/>
        </w:rPr>
        <w:t>風説を流布し、偽計もしくは威力を用いて相手方の信用を毀損し、または相手方の業務を妨害する行為。</w:t>
      </w:r>
    </w:p>
    <w:p w14:paraId="70E38923" w14:textId="17EB09C3" w:rsidR="0087760A" w:rsidRDefault="0087760A" w:rsidP="0087760A">
      <w:pPr>
        <w:pStyle w:val="af4"/>
        <w:rPr>
          <w:rFonts w:asciiTheme="minorHAnsi" w:eastAsiaTheme="minorEastAsia" w:hAnsiTheme="minorHAnsi" w:cstheme="minorBidi"/>
          <w:color w:val="000000" w:themeColor="text1"/>
          <w:spacing w:val="0"/>
          <w:kern w:val="2"/>
          <w:sz w:val="21"/>
          <w:szCs w:val="22"/>
        </w:rPr>
      </w:pPr>
      <w:r w:rsidRPr="0087760A">
        <w:rPr>
          <w:rFonts w:asciiTheme="minorHAnsi" w:eastAsiaTheme="minorEastAsia" w:hAnsiTheme="minorHAnsi" w:cstheme="minorBidi" w:hint="eastAsia"/>
          <w:color w:val="000000" w:themeColor="text1"/>
          <w:spacing w:val="0"/>
          <w:kern w:val="2"/>
          <w:sz w:val="21"/>
          <w:szCs w:val="22"/>
        </w:rPr>
        <w:t>（５）</w:t>
      </w:r>
      <w:r w:rsidRPr="0087760A">
        <w:rPr>
          <w:rFonts w:asciiTheme="minorHAnsi" w:eastAsiaTheme="minorEastAsia" w:hAnsiTheme="minorHAnsi" w:cstheme="minorBidi" w:hint="eastAsia"/>
          <w:color w:val="000000" w:themeColor="text1"/>
          <w:spacing w:val="0"/>
          <w:kern w:val="2"/>
          <w:sz w:val="21"/>
          <w:szCs w:val="22"/>
        </w:rPr>
        <w:tab/>
      </w:r>
      <w:r w:rsidRPr="0087760A">
        <w:rPr>
          <w:rFonts w:asciiTheme="minorHAnsi" w:eastAsiaTheme="minorEastAsia" w:hAnsiTheme="minorHAnsi" w:cstheme="minorBidi" w:hint="eastAsia"/>
          <w:color w:val="000000" w:themeColor="text1"/>
          <w:spacing w:val="0"/>
          <w:kern w:val="2"/>
          <w:sz w:val="21"/>
          <w:szCs w:val="22"/>
        </w:rPr>
        <w:t>その他前各号に準ずる行為。</w:t>
      </w:r>
    </w:p>
    <w:p w14:paraId="2EE23E78" w14:textId="77777777" w:rsidR="0087760A" w:rsidRPr="00782868" w:rsidRDefault="0087760A" w:rsidP="0087760A">
      <w:pPr>
        <w:pStyle w:val="af4"/>
        <w:rPr>
          <w:rFonts w:asciiTheme="minorHAnsi" w:eastAsiaTheme="minorEastAsia" w:hAnsiTheme="minorHAnsi" w:cstheme="minorBidi"/>
          <w:color w:val="000000" w:themeColor="text1"/>
          <w:spacing w:val="0"/>
          <w:kern w:val="2"/>
          <w:sz w:val="21"/>
          <w:szCs w:val="22"/>
        </w:rPr>
      </w:pPr>
    </w:p>
    <w:p w14:paraId="53FDEB98" w14:textId="4C14CB9F" w:rsidR="001A7046" w:rsidRPr="001A7046" w:rsidRDefault="001A7046" w:rsidP="001A7046">
      <w:pPr>
        <w:pStyle w:val="af4"/>
        <w:rPr>
          <w:rFonts w:asciiTheme="minorHAnsi" w:eastAsiaTheme="minorEastAsia" w:hAnsiTheme="minorHAnsi" w:cstheme="minorBidi"/>
          <w:color w:val="000000" w:themeColor="text1"/>
          <w:spacing w:val="0"/>
          <w:kern w:val="2"/>
          <w:sz w:val="21"/>
          <w:szCs w:val="22"/>
        </w:rPr>
      </w:pPr>
      <w:r w:rsidRPr="001A7046">
        <w:rPr>
          <w:rFonts w:asciiTheme="minorHAnsi" w:eastAsiaTheme="minorEastAsia" w:hAnsiTheme="minorHAnsi" w:cstheme="minorBidi" w:hint="eastAsia"/>
          <w:color w:val="000000" w:themeColor="text1"/>
          <w:spacing w:val="0"/>
          <w:kern w:val="2"/>
          <w:sz w:val="21"/>
          <w:szCs w:val="22"/>
        </w:rPr>
        <w:t>（</w:t>
      </w:r>
      <w:r w:rsidR="00313617">
        <w:rPr>
          <w:rFonts w:asciiTheme="minorHAnsi" w:eastAsiaTheme="minorEastAsia" w:hAnsiTheme="minorHAnsi" w:cstheme="minorBidi" w:hint="eastAsia"/>
          <w:color w:val="000000" w:themeColor="text1"/>
          <w:spacing w:val="0"/>
          <w:kern w:val="2"/>
          <w:sz w:val="21"/>
          <w:szCs w:val="22"/>
        </w:rPr>
        <w:t>研究期間・有効期間</w:t>
      </w:r>
      <w:r w:rsidRPr="001A7046">
        <w:rPr>
          <w:rFonts w:asciiTheme="minorHAnsi" w:eastAsiaTheme="minorEastAsia" w:hAnsiTheme="minorHAnsi" w:cstheme="minorBidi" w:hint="eastAsia"/>
          <w:color w:val="000000" w:themeColor="text1"/>
          <w:spacing w:val="0"/>
          <w:kern w:val="2"/>
          <w:sz w:val="21"/>
          <w:szCs w:val="22"/>
        </w:rPr>
        <w:t>）</w:t>
      </w:r>
    </w:p>
    <w:p w14:paraId="4F441509" w14:textId="08293709" w:rsidR="001A7046" w:rsidRPr="001A7046" w:rsidRDefault="001A7046" w:rsidP="001A7046">
      <w:pPr>
        <w:pStyle w:val="af4"/>
        <w:rPr>
          <w:rFonts w:asciiTheme="minorHAnsi" w:eastAsiaTheme="minorEastAsia" w:hAnsiTheme="minorHAnsi" w:cstheme="minorBidi"/>
          <w:color w:val="000000" w:themeColor="text1"/>
          <w:spacing w:val="0"/>
          <w:kern w:val="2"/>
          <w:sz w:val="21"/>
          <w:szCs w:val="22"/>
        </w:rPr>
      </w:pPr>
      <w:r w:rsidRPr="001A7046">
        <w:rPr>
          <w:rFonts w:asciiTheme="minorHAnsi" w:eastAsiaTheme="minorEastAsia" w:hAnsiTheme="minorHAnsi" w:cstheme="minorBidi" w:hint="eastAsia"/>
          <w:color w:val="000000" w:themeColor="text1"/>
          <w:spacing w:val="0"/>
          <w:kern w:val="2"/>
          <w:sz w:val="21"/>
          <w:szCs w:val="22"/>
        </w:rPr>
        <w:t>第</w:t>
      </w:r>
      <w:r w:rsidR="0087760A">
        <w:rPr>
          <w:rFonts w:asciiTheme="minorHAnsi" w:eastAsiaTheme="minorEastAsia" w:hAnsiTheme="minorHAnsi" w:cstheme="minorBidi" w:hint="eastAsia"/>
          <w:color w:val="000000" w:themeColor="text1"/>
          <w:spacing w:val="0"/>
          <w:kern w:val="2"/>
          <w:sz w:val="21"/>
          <w:szCs w:val="22"/>
        </w:rPr>
        <w:t>１３</w:t>
      </w:r>
      <w:r w:rsidRPr="001A7046">
        <w:rPr>
          <w:rFonts w:asciiTheme="minorHAnsi" w:eastAsiaTheme="minorEastAsia" w:hAnsiTheme="minorHAnsi" w:cstheme="minorBidi" w:hint="eastAsia"/>
          <w:color w:val="000000" w:themeColor="text1"/>
          <w:spacing w:val="0"/>
          <w:kern w:val="2"/>
          <w:sz w:val="21"/>
          <w:szCs w:val="22"/>
        </w:rPr>
        <w:t>条　本</w:t>
      </w:r>
      <w:r w:rsidR="00313617">
        <w:rPr>
          <w:rFonts w:asciiTheme="minorHAnsi" w:eastAsiaTheme="minorEastAsia" w:hAnsiTheme="minorHAnsi" w:cstheme="minorBidi" w:hint="eastAsia"/>
          <w:color w:val="000000" w:themeColor="text1"/>
          <w:spacing w:val="0"/>
          <w:kern w:val="2"/>
          <w:sz w:val="21"/>
          <w:szCs w:val="22"/>
        </w:rPr>
        <w:t>研究の研究期間は、</w:t>
      </w:r>
      <w:r w:rsidR="00313617" w:rsidRPr="005418AE">
        <w:rPr>
          <w:rFonts w:asciiTheme="minorHAnsi" w:eastAsiaTheme="minorEastAsia" w:hAnsiTheme="minorHAnsi" w:cstheme="minorBidi"/>
          <w:color w:val="000000" w:themeColor="text1"/>
          <w:spacing w:val="0"/>
          <w:kern w:val="2"/>
          <w:sz w:val="21"/>
          <w:szCs w:val="22"/>
        </w:rPr>
        <w:t>2020</w:t>
      </w:r>
      <w:r w:rsidR="00313617" w:rsidRPr="005418AE">
        <w:rPr>
          <w:rFonts w:asciiTheme="minorHAnsi" w:eastAsiaTheme="minorEastAsia" w:hAnsiTheme="minorHAnsi" w:cstheme="minorBidi" w:hint="eastAsia"/>
          <w:color w:val="000000" w:themeColor="text1"/>
          <w:spacing w:val="0"/>
          <w:kern w:val="2"/>
          <w:sz w:val="21"/>
          <w:szCs w:val="22"/>
        </w:rPr>
        <w:t>年</w:t>
      </w:r>
      <w:r w:rsidR="00292F5A" w:rsidRPr="005418AE">
        <w:rPr>
          <w:rFonts w:asciiTheme="minorHAnsi" w:eastAsiaTheme="minorEastAsia" w:hAnsiTheme="minorHAnsi" w:cstheme="minorBidi"/>
          <w:color w:val="000000" w:themeColor="text1"/>
          <w:spacing w:val="0"/>
          <w:kern w:val="2"/>
          <w:sz w:val="21"/>
          <w:szCs w:val="22"/>
        </w:rPr>
        <w:t>8</w:t>
      </w:r>
      <w:r w:rsidR="00313617" w:rsidRPr="005418AE">
        <w:rPr>
          <w:rFonts w:asciiTheme="minorHAnsi" w:eastAsiaTheme="minorEastAsia" w:hAnsiTheme="minorHAnsi" w:cstheme="minorBidi" w:hint="eastAsia"/>
          <w:color w:val="000000" w:themeColor="text1"/>
          <w:spacing w:val="0"/>
          <w:kern w:val="2"/>
          <w:sz w:val="21"/>
          <w:szCs w:val="22"/>
        </w:rPr>
        <w:t>月</w:t>
      </w:r>
      <w:r w:rsidR="00292F5A" w:rsidRPr="005418AE">
        <w:rPr>
          <w:rFonts w:asciiTheme="minorHAnsi" w:eastAsiaTheme="minorEastAsia" w:hAnsiTheme="minorHAnsi" w:cstheme="minorBidi"/>
          <w:color w:val="000000" w:themeColor="text1"/>
          <w:spacing w:val="0"/>
          <w:kern w:val="2"/>
          <w:sz w:val="21"/>
          <w:szCs w:val="22"/>
        </w:rPr>
        <w:t>1</w:t>
      </w:r>
      <w:r w:rsidR="00313617" w:rsidRPr="005418AE">
        <w:rPr>
          <w:rFonts w:asciiTheme="minorHAnsi" w:eastAsiaTheme="minorEastAsia" w:hAnsiTheme="minorHAnsi" w:cstheme="minorBidi" w:hint="eastAsia"/>
          <w:color w:val="000000" w:themeColor="text1"/>
          <w:spacing w:val="0"/>
          <w:kern w:val="2"/>
          <w:sz w:val="21"/>
          <w:szCs w:val="22"/>
        </w:rPr>
        <w:t>日　から</w:t>
      </w:r>
      <w:r w:rsidR="00313617" w:rsidRPr="005418AE">
        <w:rPr>
          <w:rFonts w:asciiTheme="minorHAnsi" w:eastAsiaTheme="minorEastAsia" w:hAnsiTheme="minorHAnsi" w:cstheme="minorBidi"/>
          <w:color w:val="000000" w:themeColor="text1"/>
          <w:spacing w:val="0"/>
          <w:kern w:val="2"/>
          <w:sz w:val="21"/>
          <w:szCs w:val="22"/>
        </w:rPr>
        <w:t>202</w:t>
      </w:r>
      <w:r w:rsidR="00292F5A" w:rsidRPr="005418AE">
        <w:rPr>
          <w:rFonts w:asciiTheme="minorHAnsi" w:eastAsiaTheme="minorEastAsia" w:hAnsiTheme="minorHAnsi" w:cstheme="minorBidi"/>
          <w:color w:val="000000" w:themeColor="text1"/>
          <w:spacing w:val="0"/>
          <w:kern w:val="2"/>
          <w:sz w:val="21"/>
          <w:szCs w:val="22"/>
        </w:rPr>
        <w:t>1</w:t>
      </w:r>
      <w:r w:rsidR="00313617" w:rsidRPr="005418AE">
        <w:rPr>
          <w:rFonts w:asciiTheme="minorHAnsi" w:eastAsiaTheme="minorEastAsia" w:hAnsiTheme="minorHAnsi" w:cstheme="minorBidi" w:hint="eastAsia"/>
          <w:color w:val="000000" w:themeColor="text1"/>
          <w:spacing w:val="0"/>
          <w:kern w:val="2"/>
          <w:sz w:val="21"/>
          <w:szCs w:val="22"/>
        </w:rPr>
        <w:t>年</w:t>
      </w:r>
      <w:r w:rsidR="00292F5A" w:rsidRPr="005418AE">
        <w:rPr>
          <w:rFonts w:asciiTheme="minorHAnsi" w:eastAsiaTheme="minorEastAsia" w:hAnsiTheme="minorHAnsi" w:cstheme="minorBidi"/>
          <w:color w:val="000000" w:themeColor="text1"/>
          <w:spacing w:val="0"/>
          <w:kern w:val="2"/>
          <w:sz w:val="21"/>
          <w:szCs w:val="22"/>
        </w:rPr>
        <w:t>12</w:t>
      </w:r>
      <w:r w:rsidR="00313617" w:rsidRPr="005418AE">
        <w:rPr>
          <w:rFonts w:asciiTheme="minorHAnsi" w:eastAsiaTheme="minorEastAsia" w:hAnsiTheme="minorHAnsi" w:cstheme="minorBidi" w:hint="eastAsia"/>
          <w:color w:val="000000" w:themeColor="text1"/>
          <w:spacing w:val="0"/>
          <w:kern w:val="2"/>
          <w:sz w:val="21"/>
          <w:szCs w:val="22"/>
        </w:rPr>
        <w:t>月</w:t>
      </w:r>
      <w:r w:rsidR="00292F5A" w:rsidRPr="005418AE">
        <w:rPr>
          <w:rFonts w:asciiTheme="minorHAnsi" w:eastAsiaTheme="minorEastAsia" w:hAnsiTheme="minorHAnsi" w:cstheme="minorBidi"/>
          <w:color w:val="000000" w:themeColor="text1"/>
          <w:spacing w:val="0"/>
          <w:kern w:val="2"/>
          <w:sz w:val="21"/>
          <w:szCs w:val="22"/>
        </w:rPr>
        <w:t>31</w:t>
      </w:r>
      <w:r w:rsidR="00313617" w:rsidRPr="005418AE">
        <w:rPr>
          <w:rFonts w:asciiTheme="minorHAnsi" w:eastAsiaTheme="minorEastAsia" w:hAnsiTheme="minorHAnsi" w:cstheme="minorBidi" w:hint="eastAsia"/>
          <w:color w:val="000000" w:themeColor="text1"/>
          <w:spacing w:val="0"/>
          <w:kern w:val="2"/>
          <w:sz w:val="21"/>
          <w:szCs w:val="22"/>
        </w:rPr>
        <w:t>日　までとする（被検者登録期間は、</w:t>
      </w:r>
      <w:r w:rsidR="00313617" w:rsidRPr="005418AE">
        <w:rPr>
          <w:rFonts w:asciiTheme="minorHAnsi" w:eastAsiaTheme="minorEastAsia" w:hAnsiTheme="minorHAnsi" w:cstheme="minorBidi"/>
          <w:color w:val="000000" w:themeColor="text1"/>
          <w:spacing w:val="0"/>
          <w:kern w:val="2"/>
          <w:sz w:val="21"/>
          <w:szCs w:val="22"/>
        </w:rPr>
        <w:t>2020</w:t>
      </w:r>
      <w:r w:rsidR="00313617" w:rsidRPr="005418AE">
        <w:rPr>
          <w:rFonts w:asciiTheme="minorHAnsi" w:eastAsiaTheme="minorEastAsia" w:hAnsiTheme="minorHAnsi" w:cstheme="minorBidi" w:hint="eastAsia"/>
          <w:color w:val="000000" w:themeColor="text1"/>
          <w:spacing w:val="0"/>
          <w:kern w:val="2"/>
          <w:sz w:val="21"/>
          <w:szCs w:val="22"/>
        </w:rPr>
        <w:t>年</w:t>
      </w:r>
      <w:r w:rsidR="008668A7">
        <w:rPr>
          <w:rFonts w:asciiTheme="minorHAnsi" w:eastAsiaTheme="minorEastAsia" w:hAnsiTheme="minorHAnsi" w:cstheme="minorBidi" w:hint="eastAsia"/>
          <w:color w:val="000000" w:themeColor="text1"/>
          <w:spacing w:val="0"/>
          <w:kern w:val="2"/>
          <w:sz w:val="21"/>
          <w:szCs w:val="22"/>
        </w:rPr>
        <w:t>10</w:t>
      </w:r>
      <w:r w:rsidR="00313617" w:rsidRPr="005418AE">
        <w:rPr>
          <w:rFonts w:asciiTheme="minorHAnsi" w:eastAsiaTheme="minorEastAsia" w:hAnsiTheme="minorHAnsi" w:cstheme="minorBidi" w:hint="eastAsia"/>
          <w:color w:val="000000" w:themeColor="text1"/>
          <w:spacing w:val="0"/>
          <w:kern w:val="2"/>
          <w:sz w:val="21"/>
          <w:szCs w:val="22"/>
        </w:rPr>
        <w:t>月</w:t>
      </w:r>
      <w:r w:rsidR="008668A7">
        <w:rPr>
          <w:rFonts w:asciiTheme="minorHAnsi" w:eastAsiaTheme="minorEastAsia" w:hAnsiTheme="minorHAnsi" w:cstheme="minorBidi" w:hint="eastAsia"/>
          <w:color w:val="000000" w:themeColor="text1"/>
          <w:spacing w:val="0"/>
          <w:kern w:val="2"/>
          <w:sz w:val="21"/>
          <w:szCs w:val="22"/>
        </w:rPr>
        <w:t>1</w:t>
      </w:r>
      <w:r w:rsidR="00313617" w:rsidRPr="005418AE">
        <w:rPr>
          <w:rFonts w:asciiTheme="minorHAnsi" w:eastAsiaTheme="minorEastAsia" w:hAnsiTheme="minorHAnsi" w:cstheme="minorBidi" w:hint="eastAsia"/>
          <w:color w:val="000000" w:themeColor="text1"/>
          <w:spacing w:val="0"/>
          <w:kern w:val="2"/>
          <w:sz w:val="21"/>
          <w:szCs w:val="22"/>
        </w:rPr>
        <w:t>日　から</w:t>
      </w:r>
      <w:r w:rsidR="00313617" w:rsidRPr="005418AE">
        <w:rPr>
          <w:rFonts w:asciiTheme="minorHAnsi" w:eastAsiaTheme="minorEastAsia" w:hAnsiTheme="minorHAnsi" w:cstheme="minorBidi"/>
          <w:color w:val="000000" w:themeColor="text1"/>
          <w:spacing w:val="0"/>
          <w:kern w:val="2"/>
          <w:sz w:val="21"/>
          <w:szCs w:val="22"/>
        </w:rPr>
        <w:t>202</w:t>
      </w:r>
      <w:r w:rsidR="00E06F15">
        <w:rPr>
          <w:rFonts w:asciiTheme="minorHAnsi" w:eastAsiaTheme="minorEastAsia" w:hAnsiTheme="minorHAnsi" w:cstheme="minorBidi" w:hint="eastAsia"/>
          <w:color w:val="000000" w:themeColor="text1"/>
          <w:spacing w:val="0"/>
          <w:kern w:val="2"/>
          <w:sz w:val="21"/>
          <w:szCs w:val="22"/>
        </w:rPr>
        <w:t>1</w:t>
      </w:r>
      <w:r w:rsidR="00313617" w:rsidRPr="005418AE">
        <w:rPr>
          <w:rFonts w:asciiTheme="minorHAnsi" w:eastAsiaTheme="minorEastAsia" w:hAnsiTheme="minorHAnsi" w:cstheme="minorBidi" w:hint="eastAsia"/>
          <w:color w:val="000000" w:themeColor="text1"/>
          <w:spacing w:val="0"/>
          <w:kern w:val="2"/>
          <w:sz w:val="21"/>
          <w:szCs w:val="22"/>
        </w:rPr>
        <w:t>年</w:t>
      </w:r>
      <w:r w:rsidR="00E06F15">
        <w:rPr>
          <w:rFonts w:asciiTheme="minorHAnsi" w:eastAsiaTheme="minorEastAsia" w:hAnsiTheme="minorHAnsi" w:cstheme="minorBidi" w:hint="eastAsia"/>
          <w:color w:val="000000" w:themeColor="text1"/>
          <w:spacing w:val="0"/>
          <w:kern w:val="2"/>
          <w:sz w:val="21"/>
          <w:szCs w:val="22"/>
        </w:rPr>
        <w:t>12</w:t>
      </w:r>
      <w:r w:rsidR="00313617" w:rsidRPr="005418AE">
        <w:rPr>
          <w:rFonts w:asciiTheme="minorHAnsi" w:eastAsiaTheme="minorEastAsia" w:hAnsiTheme="minorHAnsi" w:cstheme="minorBidi" w:hint="eastAsia"/>
          <w:color w:val="000000" w:themeColor="text1"/>
          <w:spacing w:val="0"/>
          <w:kern w:val="2"/>
          <w:sz w:val="21"/>
          <w:szCs w:val="22"/>
        </w:rPr>
        <w:t>月</w:t>
      </w:r>
      <w:r w:rsidR="00E06F15">
        <w:rPr>
          <w:rFonts w:asciiTheme="minorHAnsi" w:eastAsiaTheme="minorEastAsia" w:hAnsiTheme="minorHAnsi" w:cstheme="minorBidi" w:hint="eastAsia"/>
          <w:color w:val="000000" w:themeColor="text1"/>
          <w:spacing w:val="0"/>
          <w:kern w:val="2"/>
          <w:sz w:val="21"/>
          <w:szCs w:val="22"/>
        </w:rPr>
        <w:t>31</w:t>
      </w:r>
      <w:r w:rsidR="00313617" w:rsidRPr="005418AE">
        <w:rPr>
          <w:rFonts w:asciiTheme="minorHAnsi" w:eastAsiaTheme="minorEastAsia" w:hAnsiTheme="minorHAnsi" w:cstheme="minorBidi" w:hint="eastAsia"/>
          <w:color w:val="000000" w:themeColor="text1"/>
          <w:spacing w:val="0"/>
          <w:kern w:val="2"/>
          <w:sz w:val="21"/>
          <w:szCs w:val="22"/>
        </w:rPr>
        <w:t>日　まで</w:t>
      </w:r>
      <w:r w:rsidR="00313617" w:rsidRPr="005A36A1">
        <w:rPr>
          <w:rFonts w:asciiTheme="minorHAnsi" w:eastAsiaTheme="minorEastAsia" w:hAnsiTheme="minorHAnsi" w:cstheme="minorBidi" w:hint="eastAsia"/>
          <w:color w:val="000000" w:themeColor="text1"/>
          <w:spacing w:val="0"/>
          <w:kern w:val="2"/>
          <w:sz w:val="21"/>
          <w:szCs w:val="22"/>
        </w:rPr>
        <w:t>）。</w:t>
      </w:r>
    </w:p>
    <w:p w14:paraId="01E7ECEA" w14:textId="1324AA06" w:rsidR="001A7046" w:rsidRPr="001A7046" w:rsidRDefault="001A7046" w:rsidP="001A7046">
      <w:pPr>
        <w:pStyle w:val="af4"/>
        <w:rPr>
          <w:rFonts w:asciiTheme="minorHAnsi" w:eastAsiaTheme="minorEastAsia" w:hAnsiTheme="minorHAnsi" w:cstheme="minorBidi"/>
          <w:color w:val="000000" w:themeColor="text1"/>
          <w:spacing w:val="0"/>
          <w:kern w:val="2"/>
          <w:sz w:val="21"/>
          <w:szCs w:val="22"/>
        </w:rPr>
      </w:pPr>
      <w:r w:rsidRPr="001A7046">
        <w:rPr>
          <w:rFonts w:asciiTheme="minorHAnsi" w:eastAsiaTheme="minorEastAsia" w:hAnsiTheme="minorHAnsi" w:cstheme="minorBidi" w:hint="eastAsia"/>
          <w:color w:val="000000" w:themeColor="text1"/>
          <w:spacing w:val="0"/>
          <w:kern w:val="2"/>
          <w:sz w:val="21"/>
          <w:szCs w:val="22"/>
        </w:rPr>
        <w:t>２　前項の規定にかかわらず、期間満了、解除その他理由の如何を問わず本契約が終了した場合であっても、第５条（記録等の保存）、</w:t>
      </w:r>
      <w:r w:rsidR="002F3D18" w:rsidRPr="001A7046">
        <w:rPr>
          <w:rFonts w:asciiTheme="minorHAnsi" w:eastAsiaTheme="minorEastAsia" w:hAnsiTheme="minorHAnsi" w:cstheme="minorBidi" w:hint="eastAsia"/>
          <w:color w:val="000000" w:themeColor="text1"/>
          <w:spacing w:val="0"/>
          <w:kern w:val="2"/>
          <w:sz w:val="21"/>
          <w:szCs w:val="22"/>
        </w:rPr>
        <w:t>第</w:t>
      </w:r>
      <w:r w:rsidR="002F3D18">
        <w:rPr>
          <w:rFonts w:asciiTheme="minorHAnsi" w:eastAsiaTheme="minorEastAsia" w:hAnsiTheme="minorHAnsi" w:cstheme="minorBidi" w:hint="eastAsia"/>
          <w:color w:val="000000" w:themeColor="text1"/>
          <w:spacing w:val="0"/>
          <w:kern w:val="2"/>
          <w:sz w:val="21"/>
          <w:szCs w:val="22"/>
        </w:rPr>
        <w:t>７</w:t>
      </w:r>
      <w:r w:rsidR="002F3D18" w:rsidRPr="001A7046">
        <w:rPr>
          <w:rFonts w:asciiTheme="minorHAnsi" w:eastAsiaTheme="minorEastAsia" w:hAnsiTheme="minorHAnsi" w:cstheme="minorBidi" w:hint="eastAsia"/>
          <w:color w:val="000000" w:themeColor="text1"/>
          <w:spacing w:val="0"/>
          <w:kern w:val="2"/>
          <w:sz w:val="21"/>
          <w:szCs w:val="22"/>
        </w:rPr>
        <w:t>条（</w:t>
      </w:r>
      <w:r w:rsidR="002F3D18" w:rsidRPr="00582C6B">
        <w:rPr>
          <w:rFonts w:asciiTheme="minorHAnsi" w:eastAsiaTheme="minorEastAsia" w:hAnsiTheme="minorHAnsi" w:cstheme="minorBidi" w:hint="eastAsia"/>
          <w:color w:val="000000" w:themeColor="text1"/>
          <w:spacing w:val="0"/>
          <w:kern w:val="2"/>
          <w:sz w:val="21"/>
          <w:szCs w:val="22"/>
        </w:rPr>
        <w:t>個人情報の取扱い</w:t>
      </w:r>
      <w:r w:rsidR="002F3D18" w:rsidRPr="001A7046">
        <w:rPr>
          <w:rFonts w:asciiTheme="minorHAnsi" w:eastAsiaTheme="minorEastAsia" w:hAnsiTheme="minorHAnsi" w:cstheme="minorBidi" w:hint="eastAsia"/>
          <w:color w:val="000000" w:themeColor="text1"/>
          <w:spacing w:val="0"/>
          <w:kern w:val="2"/>
          <w:sz w:val="21"/>
          <w:szCs w:val="22"/>
        </w:rPr>
        <w:t>）</w:t>
      </w:r>
      <w:r w:rsidR="002F3D18">
        <w:rPr>
          <w:rFonts w:asciiTheme="minorHAnsi" w:eastAsiaTheme="minorEastAsia" w:hAnsiTheme="minorHAnsi" w:cstheme="minorBidi" w:hint="eastAsia"/>
          <w:color w:val="000000" w:themeColor="text1"/>
          <w:spacing w:val="0"/>
          <w:kern w:val="2"/>
          <w:sz w:val="21"/>
          <w:szCs w:val="22"/>
        </w:rPr>
        <w:t>、</w:t>
      </w:r>
      <w:r w:rsidRPr="001A7046">
        <w:rPr>
          <w:rFonts w:asciiTheme="minorHAnsi" w:eastAsiaTheme="minorEastAsia" w:hAnsiTheme="minorHAnsi" w:cstheme="minorBidi" w:hint="eastAsia"/>
          <w:color w:val="000000" w:themeColor="text1"/>
          <w:spacing w:val="0"/>
          <w:kern w:val="2"/>
          <w:sz w:val="21"/>
          <w:szCs w:val="22"/>
        </w:rPr>
        <w:t>第</w:t>
      </w:r>
      <w:r w:rsidR="002F3D18">
        <w:rPr>
          <w:rFonts w:asciiTheme="minorHAnsi" w:eastAsiaTheme="minorEastAsia" w:hAnsiTheme="minorHAnsi" w:cstheme="minorBidi" w:hint="eastAsia"/>
          <w:color w:val="000000" w:themeColor="text1"/>
          <w:spacing w:val="0"/>
          <w:kern w:val="2"/>
          <w:sz w:val="21"/>
          <w:szCs w:val="22"/>
        </w:rPr>
        <w:t>９</w:t>
      </w:r>
      <w:r w:rsidRPr="001A7046">
        <w:rPr>
          <w:rFonts w:asciiTheme="minorHAnsi" w:eastAsiaTheme="minorEastAsia" w:hAnsiTheme="minorHAnsi" w:cstheme="minorBidi" w:hint="eastAsia"/>
          <w:color w:val="000000" w:themeColor="text1"/>
          <w:spacing w:val="0"/>
          <w:kern w:val="2"/>
          <w:sz w:val="21"/>
          <w:szCs w:val="22"/>
        </w:rPr>
        <w:t>条（研究成果の帰属等）、第</w:t>
      </w:r>
      <w:r w:rsidR="002F3D18">
        <w:rPr>
          <w:rFonts w:asciiTheme="minorHAnsi" w:eastAsiaTheme="minorEastAsia" w:hAnsiTheme="minorHAnsi" w:cstheme="minorBidi" w:hint="eastAsia"/>
          <w:color w:val="000000" w:themeColor="text1"/>
          <w:spacing w:val="0"/>
          <w:kern w:val="2"/>
          <w:sz w:val="21"/>
          <w:szCs w:val="22"/>
        </w:rPr>
        <w:t>１０</w:t>
      </w:r>
      <w:r w:rsidRPr="001A7046">
        <w:rPr>
          <w:rFonts w:asciiTheme="minorHAnsi" w:eastAsiaTheme="minorEastAsia" w:hAnsiTheme="minorHAnsi" w:cstheme="minorBidi" w:hint="eastAsia"/>
          <w:color w:val="000000" w:themeColor="text1"/>
          <w:spacing w:val="0"/>
          <w:kern w:val="2"/>
          <w:sz w:val="21"/>
          <w:szCs w:val="22"/>
        </w:rPr>
        <w:t>条（賠償責任）、</w:t>
      </w:r>
      <w:r w:rsidR="0087760A" w:rsidRPr="001A7046">
        <w:rPr>
          <w:rFonts w:asciiTheme="minorHAnsi" w:eastAsiaTheme="minorEastAsia" w:hAnsiTheme="minorHAnsi" w:cstheme="minorBidi" w:hint="eastAsia"/>
          <w:color w:val="000000" w:themeColor="text1"/>
          <w:spacing w:val="0"/>
          <w:kern w:val="2"/>
          <w:sz w:val="21"/>
          <w:szCs w:val="22"/>
        </w:rPr>
        <w:t>第</w:t>
      </w:r>
      <w:r w:rsidR="0087760A">
        <w:rPr>
          <w:rFonts w:asciiTheme="minorHAnsi" w:eastAsiaTheme="minorEastAsia" w:hAnsiTheme="minorHAnsi" w:cstheme="minorBidi" w:hint="eastAsia"/>
          <w:color w:val="000000" w:themeColor="text1"/>
          <w:spacing w:val="0"/>
          <w:kern w:val="2"/>
          <w:sz w:val="21"/>
          <w:szCs w:val="22"/>
        </w:rPr>
        <w:t>１２</w:t>
      </w:r>
      <w:r w:rsidR="0087760A" w:rsidRPr="001A7046">
        <w:rPr>
          <w:rFonts w:asciiTheme="minorHAnsi" w:eastAsiaTheme="minorEastAsia" w:hAnsiTheme="minorHAnsi" w:cstheme="minorBidi" w:hint="eastAsia"/>
          <w:color w:val="000000" w:themeColor="text1"/>
          <w:spacing w:val="0"/>
          <w:kern w:val="2"/>
          <w:sz w:val="21"/>
          <w:szCs w:val="22"/>
        </w:rPr>
        <w:t>条（</w:t>
      </w:r>
      <w:r w:rsidR="0087760A" w:rsidRPr="0087760A">
        <w:rPr>
          <w:rFonts w:asciiTheme="minorHAnsi" w:eastAsiaTheme="minorEastAsia" w:hAnsiTheme="minorHAnsi" w:cstheme="minorBidi" w:hint="eastAsia"/>
          <w:color w:val="000000" w:themeColor="text1"/>
          <w:spacing w:val="0"/>
          <w:kern w:val="2"/>
          <w:sz w:val="21"/>
          <w:szCs w:val="22"/>
        </w:rPr>
        <w:t>反社会的勢力の排除</w:t>
      </w:r>
      <w:r w:rsidR="0087760A" w:rsidRPr="001A7046">
        <w:rPr>
          <w:rFonts w:asciiTheme="minorHAnsi" w:eastAsiaTheme="minorEastAsia" w:hAnsiTheme="minorHAnsi" w:cstheme="minorBidi" w:hint="eastAsia"/>
          <w:color w:val="000000" w:themeColor="text1"/>
          <w:spacing w:val="0"/>
          <w:kern w:val="2"/>
          <w:sz w:val="21"/>
          <w:szCs w:val="22"/>
        </w:rPr>
        <w:t>）</w:t>
      </w:r>
      <w:r w:rsidR="0087760A">
        <w:rPr>
          <w:rFonts w:asciiTheme="minorHAnsi" w:eastAsiaTheme="minorEastAsia" w:hAnsiTheme="minorHAnsi" w:cstheme="minorBidi" w:hint="eastAsia"/>
          <w:color w:val="000000" w:themeColor="text1"/>
          <w:spacing w:val="0"/>
          <w:kern w:val="2"/>
          <w:sz w:val="21"/>
          <w:szCs w:val="22"/>
        </w:rPr>
        <w:t>、</w:t>
      </w:r>
      <w:r w:rsidRPr="001A7046">
        <w:rPr>
          <w:rFonts w:asciiTheme="minorHAnsi" w:eastAsiaTheme="minorEastAsia" w:hAnsiTheme="minorHAnsi" w:cstheme="minorBidi" w:hint="eastAsia"/>
          <w:color w:val="000000" w:themeColor="text1"/>
          <w:spacing w:val="0"/>
          <w:kern w:val="2"/>
          <w:sz w:val="21"/>
          <w:szCs w:val="22"/>
        </w:rPr>
        <w:t>本条、第</w:t>
      </w:r>
      <w:r w:rsidR="002F3D18">
        <w:rPr>
          <w:rFonts w:asciiTheme="minorHAnsi" w:eastAsiaTheme="minorEastAsia" w:hAnsiTheme="minorHAnsi" w:cstheme="minorBidi" w:hint="eastAsia"/>
          <w:color w:val="000000" w:themeColor="text1"/>
          <w:spacing w:val="0"/>
          <w:kern w:val="2"/>
          <w:sz w:val="21"/>
          <w:szCs w:val="22"/>
        </w:rPr>
        <w:t>１</w:t>
      </w:r>
      <w:r w:rsidR="0087760A">
        <w:rPr>
          <w:rFonts w:asciiTheme="minorHAnsi" w:eastAsiaTheme="minorEastAsia" w:hAnsiTheme="minorHAnsi" w:cstheme="minorBidi" w:hint="eastAsia"/>
          <w:color w:val="000000" w:themeColor="text1"/>
          <w:spacing w:val="0"/>
          <w:kern w:val="2"/>
          <w:sz w:val="21"/>
          <w:szCs w:val="22"/>
        </w:rPr>
        <w:t>４</w:t>
      </w:r>
      <w:r w:rsidRPr="001A7046">
        <w:rPr>
          <w:rFonts w:asciiTheme="minorHAnsi" w:eastAsiaTheme="minorEastAsia" w:hAnsiTheme="minorHAnsi" w:cstheme="minorBidi" w:hint="eastAsia"/>
          <w:color w:val="000000" w:themeColor="text1"/>
          <w:spacing w:val="0"/>
          <w:kern w:val="2"/>
          <w:sz w:val="21"/>
          <w:szCs w:val="22"/>
        </w:rPr>
        <w:t>条（合意管轄）、第</w:t>
      </w:r>
      <w:r w:rsidR="002F3D18">
        <w:rPr>
          <w:rFonts w:asciiTheme="minorHAnsi" w:eastAsiaTheme="minorEastAsia" w:hAnsiTheme="minorHAnsi" w:cstheme="minorBidi" w:hint="eastAsia"/>
          <w:color w:val="000000" w:themeColor="text1"/>
          <w:spacing w:val="0"/>
          <w:kern w:val="2"/>
          <w:sz w:val="21"/>
          <w:szCs w:val="22"/>
        </w:rPr>
        <w:t>１</w:t>
      </w:r>
      <w:r w:rsidR="0087760A">
        <w:rPr>
          <w:rFonts w:asciiTheme="minorHAnsi" w:eastAsiaTheme="minorEastAsia" w:hAnsiTheme="minorHAnsi" w:cstheme="minorBidi" w:hint="eastAsia"/>
          <w:color w:val="000000" w:themeColor="text1"/>
          <w:spacing w:val="0"/>
          <w:kern w:val="2"/>
          <w:sz w:val="21"/>
          <w:szCs w:val="22"/>
        </w:rPr>
        <w:t>５</w:t>
      </w:r>
      <w:r w:rsidRPr="001A7046">
        <w:rPr>
          <w:rFonts w:asciiTheme="minorHAnsi" w:eastAsiaTheme="minorEastAsia" w:hAnsiTheme="minorHAnsi" w:cstheme="minorBidi" w:hint="eastAsia"/>
          <w:color w:val="000000" w:themeColor="text1"/>
          <w:spacing w:val="0"/>
          <w:kern w:val="2"/>
          <w:sz w:val="21"/>
          <w:szCs w:val="22"/>
        </w:rPr>
        <w:t>条（疑義の解釈等）の規定は、本契約終了後もなお有効に存続し、第６条（機密保持）の規定は本契約終了後５年間有効とする。</w:t>
      </w:r>
    </w:p>
    <w:p w14:paraId="39787D0A" w14:textId="77777777" w:rsidR="001A7046" w:rsidRPr="001A7046" w:rsidRDefault="001A7046" w:rsidP="001A7046">
      <w:pPr>
        <w:pStyle w:val="af4"/>
        <w:rPr>
          <w:rFonts w:asciiTheme="minorHAnsi" w:eastAsiaTheme="minorEastAsia" w:hAnsiTheme="minorHAnsi" w:cstheme="minorBidi"/>
          <w:color w:val="000000" w:themeColor="text1"/>
          <w:spacing w:val="0"/>
          <w:kern w:val="2"/>
          <w:sz w:val="21"/>
          <w:szCs w:val="22"/>
        </w:rPr>
      </w:pPr>
    </w:p>
    <w:p w14:paraId="5E61ACAB" w14:textId="77777777" w:rsidR="001A7046" w:rsidRPr="001A7046" w:rsidRDefault="001A7046" w:rsidP="001A7046">
      <w:pPr>
        <w:pStyle w:val="af4"/>
        <w:rPr>
          <w:rFonts w:asciiTheme="minorHAnsi" w:eastAsiaTheme="minorEastAsia" w:hAnsiTheme="minorHAnsi" w:cstheme="minorBidi"/>
          <w:color w:val="000000" w:themeColor="text1"/>
          <w:spacing w:val="0"/>
          <w:kern w:val="2"/>
          <w:sz w:val="21"/>
          <w:szCs w:val="22"/>
        </w:rPr>
      </w:pPr>
      <w:r w:rsidRPr="001A7046">
        <w:rPr>
          <w:rFonts w:asciiTheme="minorHAnsi" w:eastAsiaTheme="minorEastAsia" w:hAnsiTheme="minorHAnsi" w:cstheme="minorBidi" w:hint="eastAsia"/>
          <w:color w:val="000000" w:themeColor="text1"/>
          <w:spacing w:val="0"/>
          <w:kern w:val="2"/>
          <w:sz w:val="21"/>
          <w:szCs w:val="22"/>
        </w:rPr>
        <w:t>（合意管轄）</w:t>
      </w:r>
    </w:p>
    <w:p w14:paraId="642A0A44" w14:textId="009B69F9" w:rsidR="001A7046" w:rsidRPr="001A7046" w:rsidRDefault="001A7046" w:rsidP="001A7046">
      <w:pPr>
        <w:pStyle w:val="af4"/>
        <w:rPr>
          <w:rFonts w:asciiTheme="minorHAnsi" w:eastAsiaTheme="minorEastAsia" w:hAnsiTheme="minorHAnsi" w:cstheme="minorBidi"/>
          <w:color w:val="000000" w:themeColor="text1"/>
          <w:spacing w:val="0"/>
          <w:kern w:val="2"/>
          <w:sz w:val="21"/>
          <w:szCs w:val="22"/>
        </w:rPr>
      </w:pPr>
      <w:r w:rsidRPr="001A7046">
        <w:rPr>
          <w:rFonts w:asciiTheme="minorHAnsi" w:eastAsiaTheme="minorEastAsia" w:hAnsiTheme="minorHAnsi" w:cstheme="minorBidi" w:hint="eastAsia"/>
          <w:color w:val="000000" w:themeColor="text1"/>
          <w:spacing w:val="0"/>
          <w:kern w:val="2"/>
          <w:sz w:val="21"/>
          <w:szCs w:val="22"/>
        </w:rPr>
        <w:t>第</w:t>
      </w:r>
      <w:r w:rsidR="0087760A">
        <w:rPr>
          <w:rFonts w:asciiTheme="minorHAnsi" w:eastAsiaTheme="minorEastAsia" w:hAnsiTheme="minorHAnsi" w:cstheme="minorBidi" w:hint="eastAsia"/>
          <w:color w:val="000000" w:themeColor="text1"/>
          <w:spacing w:val="0"/>
          <w:kern w:val="2"/>
          <w:sz w:val="21"/>
          <w:szCs w:val="22"/>
        </w:rPr>
        <w:t>１４</w:t>
      </w:r>
      <w:r w:rsidRPr="001A7046">
        <w:rPr>
          <w:rFonts w:asciiTheme="minorHAnsi" w:eastAsiaTheme="minorEastAsia" w:hAnsiTheme="minorHAnsi" w:cstheme="minorBidi" w:hint="eastAsia"/>
          <w:color w:val="000000" w:themeColor="text1"/>
          <w:spacing w:val="0"/>
          <w:kern w:val="2"/>
          <w:sz w:val="21"/>
          <w:szCs w:val="22"/>
        </w:rPr>
        <w:t>条　本契約に基づきまたは関連して紛争が発生し訴訟を提起する場合には、東京地方裁判所を第一審の専属的合意管轄裁判所とする。</w:t>
      </w:r>
    </w:p>
    <w:p w14:paraId="3BD8ACFE" w14:textId="77777777" w:rsidR="001A7046" w:rsidRPr="001A7046" w:rsidRDefault="001A7046" w:rsidP="001A7046">
      <w:pPr>
        <w:pStyle w:val="af4"/>
        <w:rPr>
          <w:rFonts w:asciiTheme="minorHAnsi" w:eastAsiaTheme="minorEastAsia" w:hAnsiTheme="minorHAnsi" w:cstheme="minorBidi"/>
          <w:color w:val="000000" w:themeColor="text1"/>
          <w:spacing w:val="0"/>
          <w:kern w:val="2"/>
          <w:sz w:val="21"/>
          <w:szCs w:val="22"/>
        </w:rPr>
      </w:pPr>
    </w:p>
    <w:p w14:paraId="02716165" w14:textId="77777777" w:rsidR="001A7046" w:rsidRPr="001A7046" w:rsidRDefault="001A7046" w:rsidP="001A7046">
      <w:pPr>
        <w:pStyle w:val="af4"/>
        <w:rPr>
          <w:rFonts w:asciiTheme="minorHAnsi" w:eastAsiaTheme="minorEastAsia" w:hAnsiTheme="minorHAnsi" w:cstheme="minorBidi"/>
          <w:color w:val="000000" w:themeColor="text1"/>
          <w:spacing w:val="0"/>
          <w:kern w:val="2"/>
          <w:sz w:val="21"/>
          <w:szCs w:val="22"/>
        </w:rPr>
      </w:pPr>
      <w:r w:rsidRPr="001A7046">
        <w:rPr>
          <w:rFonts w:asciiTheme="minorHAnsi" w:eastAsiaTheme="minorEastAsia" w:hAnsiTheme="minorHAnsi" w:cstheme="minorBidi" w:hint="eastAsia"/>
          <w:color w:val="000000" w:themeColor="text1"/>
          <w:spacing w:val="0"/>
          <w:kern w:val="2"/>
          <w:sz w:val="21"/>
          <w:szCs w:val="22"/>
        </w:rPr>
        <w:t>（疑義の解釈等）</w:t>
      </w:r>
    </w:p>
    <w:p w14:paraId="52B2205B" w14:textId="1A392814" w:rsidR="001A7046" w:rsidRPr="001A7046" w:rsidRDefault="001A7046" w:rsidP="001A7046">
      <w:pPr>
        <w:pStyle w:val="af4"/>
        <w:rPr>
          <w:rFonts w:asciiTheme="minorHAnsi" w:eastAsiaTheme="minorEastAsia" w:hAnsiTheme="minorHAnsi" w:cstheme="minorBidi"/>
          <w:color w:val="000000" w:themeColor="text1"/>
          <w:spacing w:val="0"/>
          <w:kern w:val="2"/>
          <w:sz w:val="21"/>
          <w:szCs w:val="22"/>
        </w:rPr>
      </w:pPr>
      <w:r w:rsidRPr="001A7046">
        <w:rPr>
          <w:rFonts w:asciiTheme="minorHAnsi" w:eastAsiaTheme="minorEastAsia" w:hAnsiTheme="minorHAnsi" w:cstheme="minorBidi" w:hint="eastAsia"/>
          <w:color w:val="000000" w:themeColor="text1"/>
          <w:spacing w:val="0"/>
          <w:kern w:val="2"/>
          <w:sz w:val="21"/>
          <w:szCs w:val="22"/>
        </w:rPr>
        <w:t>第</w:t>
      </w:r>
      <w:r w:rsidR="0087760A">
        <w:rPr>
          <w:rFonts w:asciiTheme="minorHAnsi" w:eastAsiaTheme="minorEastAsia" w:hAnsiTheme="minorHAnsi" w:cstheme="minorBidi" w:hint="eastAsia"/>
          <w:color w:val="000000" w:themeColor="text1"/>
          <w:spacing w:val="0"/>
          <w:kern w:val="2"/>
          <w:sz w:val="21"/>
          <w:szCs w:val="22"/>
        </w:rPr>
        <w:t>１５</w:t>
      </w:r>
      <w:r w:rsidRPr="001A7046">
        <w:rPr>
          <w:rFonts w:asciiTheme="minorHAnsi" w:eastAsiaTheme="minorEastAsia" w:hAnsiTheme="minorHAnsi" w:cstheme="minorBidi" w:hint="eastAsia"/>
          <w:color w:val="000000" w:themeColor="text1"/>
          <w:spacing w:val="0"/>
          <w:kern w:val="2"/>
          <w:sz w:val="21"/>
          <w:szCs w:val="22"/>
        </w:rPr>
        <w:t>条　本契約に定めのない事項及び本契約の各条項の解釈につき疑義を生じた事項に</w:t>
      </w:r>
      <w:r w:rsidRPr="001A7046">
        <w:rPr>
          <w:rFonts w:asciiTheme="minorHAnsi" w:eastAsiaTheme="minorEastAsia" w:hAnsiTheme="minorHAnsi" w:cstheme="minorBidi" w:hint="eastAsia"/>
          <w:color w:val="000000" w:themeColor="text1"/>
          <w:spacing w:val="0"/>
          <w:kern w:val="2"/>
          <w:sz w:val="21"/>
          <w:szCs w:val="22"/>
        </w:rPr>
        <w:lastRenderedPageBreak/>
        <w:t>ついては、その都度、</w:t>
      </w:r>
      <w:r w:rsidR="00582C6B">
        <w:rPr>
          <w:rFonts w:asciiTheme="minorHAnsi" w:eastAsiaTheme="minorEastAsia" w:hAnsiTheme="minorHAnsi" w:cstheme="minorBidi" w:hint="eastAsia"/>
          <w:color w:val="000000" w:themeColor="text1"/>
          <w:spacing w:val="0"/>
          <w:kern w:val="2"/>
          <w:sz w:val="21"/>
          <w:szCs w:val="22"/>
        </w:rPr>
        <w:t>研究代表施設と参加施設</w:t>
      </w:r>
      <w:r w:rsidRPr="001A7046">
        <w:rPr>
          <w:rFonts w:asciiTheme="minorHAnsi" w:eastAsiaTheme="minorEastAsia" w:hAnsiTheme="minorHAnsi" w:cstheme="minorBidi" w:hint="eastAsia"/>
          <w:color w:val="000000" w:themeColor="text1"/>
          <w:spacing w:val="0"/>
          <w:kern w:val="2"/>
          <w:sz w:val="21"/>
          <w:szCs w:val="22"/>
        </w:rPr>
        <w:t>が誠意をもって協議し、決定する。</w:t>
      </w:r>
    </w:p>
    <w:p w14:paraId="16901389" w14:textId="77777777" w:rsidR="001A7046" w:rsidRPr="001A7046" w:rsidRDefault="001A7046" w:rsidP="001A7046">
      <w:pPr>
        <w:pStyle w:val="af4"/>
        <w:rPr>
          <w:rFonts w:asciiTheme="minorHAnsi" w:eastAsiaTheme="minorEastAsia" w:hAnsiTheme="minorHAnsi" w:cstheme="minorBidi"/>
          <w:color w:val="000000" w:themeColor="text1"/>
          <w:spacing w:val="0"/>
          <w:kern w:val="2"/>
          <w:sz w:val="21"/>
          <w:szCs w:val="22"/>
        </w:rPr>
      </w:pPr>
    </w:p>
    <w:p w14:paraId="128991CB" w14:textId="26E6D0FC" w:rsidR="00FD3F44" w:rsidRDefault="00782868">
      <w:pPr>
        <w:rPr>
          <w:color w:val="000000" w:themeColor="text1"/>
        </w:rPr>
      </w:pPr>
      <w:r>
        <w:rPr>
          <w:rFonts w:hint="eastAsia"/>
          <w:color w:val="000000" w:themeColor="text1"/>
        </w:rPr>
        <w:t>（その他）</w:t>
      </w:r>
    </w:p>
    <w:p w14:paraId="279742C0" w14:textId="1DC3368C" w:rsidR="0062032F" w:rsidRDefault="00782868" w:rsidP="002F3D18">
      <w:pPr>
        <w:pStyle w:val="af4"/>
        <w:rPr>
          <w:rFonts w:asciiTheme="minorHAnsi" w:eastAsiaTheme="minorEastAsia" w:hAnsiTheme="minorHAnsi" w:cstheme="minorBidi"/>
          <w:color w:val="000000" w:themeColor="text1"/>
          <w:spacing w:val="0"/>
          <w:kern w:val="2"/>
          <w:sz w:val="21"/>
          <w:szCs w:val="22"/>
        </w:rPr>
      </w:pPr>
      <w:r w:rsidRPr="005418AE">
        <w:rPr>
          <w:rFonts w:asciiTheme="minorHAnsi" w:eastAsiaTheme="minorEastAsia" w:hAnsiTheme="minorHAnsi" w:cstheme="minorBidi" w:hint="eastAsia"/>
          <w:color w:val="000000" w:themeColor="text1"/>
          <w:spacing w:val="0"/>
          <w:kern w:val="2"/>
          <w:sz w:val="21"/>
          <w:szCs w:val="22"/>
        </w:rPr>
        <w:t>本規約</w:t>
      </w:r>
      <w:r w:rsidR="000351BA">
        <w:rPr>
          <w:rFonts w:asciiTheme="minorHAnsi" w:eastAsiaTheme="minorEastAsia" w:hAnsiTheme="minorHAnsi" w:cstheme="minorBidi" w:hint="eastAsia"/>
          <w:color w:val="000000" w:themeColor="text1"/>
          <w:spacing w:val="0"/>
          <w:kern w:val="2"/>
          <w:sz w:val="21"/>
          <w:szCs w:val="22"/>
        </w:rPr>
        <w:t>及び</w:t>
      </w:r>
      <w:r w:rsidR="002F3D18" w:rsidRPr="005418AE">
        <w:rPr>
          <w:rFonts w:asciiTheme="minorHAnsi" w:eastAsiaTheme="minorEastAsia" w:hAnsiTheme="minorHAnsi" w:cstheme="minorBidi" w:hint="eastAsia"/>
          <w:color w:val="000000" w:themeColor="text1"/>
          <w:spacing w:val="0"/>
          <w:kern w:val="2"/>
          <w:sz w:val="21"/>
          <w:szCs w:val="22"/>
        </w:rPr>
        <w:t>参加申込書の受領を</w:t>
      </w:r>
      <w:r w:rsidR="000351BA">
        <w:rPr>
          <w:rFonts w:asciiTheme="minorHAnsi" w:eastAsiaTheme="minorEastAsia" w:hAnsiTheme="minorHAnsi" w:cstheme="minorBidi" w:hint="eastAsia"/>
          <w:color w:val="000000" w:themeColor="text1"/>
          <w:spacing w:val="0"/>
          <w:kern w:val="2"/>
          <w:sz w:val="21"/>
          <w:szCs w:val="22"/>
        </w:rPr>
        <w:t>以て</w:t>
      </w:r>
      <w:r w:rsidRPr="005418AE">
        <w:rPr>
          <w:rFonts w:asciiTheme="minorHAnsi" w:eastAsiaTheme="minorEastAsia" w:hAnsiTheme="minorHAnsi" w:cstheme="minorBidi" w:hint="eastAsia"/>
          <w:color w:val="000000" w:themeColor="text1"/>
          <w:spacing w:val="0"/>
          <w:kern w:val="2"/>
          <w:sz w:val="21"/>
          <w:szCs w:val="22"/>
        </w:rPr>
        <w:t>研究代表施設と参加施設は契約締結とみなすものとする。</w:t>
      </w:r>
    </w:p>
    <w:p w14:paraId="2AF1AB53" w14:textId="77777777" w:rsidR="002F3D18" w:rsidRPr="002F3D18" w:rsidRDefault="002F3D18" w:rsidP="005418AE">
      <w:pPr>
        <w:pStyle w:val="af4"/>
        <w:rPr>
          <w:color w:val="000000" w:themeColor="text1"/>
        </w:rPr>
      </w:pPr>
    </w:p>
    <w:p w14:paraId="655B27A1" w14:textId="77777777" w:rsidR="005C1C68" w:rsidRPr="005C1C68" w:rsidRDefault="005C1C68" w:rsidP="005C1C68">
      <w:pPr>
        <w:rPr>
          <w:color w:val="000000" w:themeColor="text1"/>
        </w:rPr>
      </w:pPr>
      <w:r w:rsidRPr="005C1C68">
        <w:rPr>
          <w:rFonts w:hint="eastAsia"/>
          <w:color w:val="000000" w:themeColor="text1"/>
        </w:rPr>
        <w:t>本研究に関する質問および相談の窓口：</w:t>
      </w:r>
      <w:r w:rsidRPr="005C1C68">
        <w:rPr>
          <w:rFonts w:hint="eastAsia"/>
          <w:color w:val="000000" w:themeColor="text1"/>
        </w:rPr>
        <w:t xml:space="preserve"> </w:t>
      </w:r>
    </w:p>
    <w:p w14:paraId="750C3AAE" w14:textId="77777777" w:rsidR="005C1C68" w:rsidRPr="005C1C68" w:rsidRDefault="005C1C68" w:rsidP="005C1C68">
      <w:pPr>
        <w:rPr>
          <w:color w:val="000000" w:themeColor="text1"/>
        </w:rPr>
      </w:pPr>
      <w:r w:rsidRPr="005C1C68">
        <w:rPr>
          <w:rFonts w:hint="eastAsia"/>
          <w:color w:val="000000" w:themeColor="text1"/>
        </w:rPr>
        <w:t>細江</w:t>
      </w:r>
      <w:r w:rsidRPr="005C1C68">
        <w:rPr>
          <w:rFonts w:hint="eastAsia"/>
          <w:color w:val="000000" w:themeColor="text1"/>
        </w:rPr>
        <w:t xml:space="preserve"> </w:t>
      </w:r>
      <w:r w:rsidRPr="005C1C68">
        <w:rPr>
          <w:rFonts w:hint="eastAsia"/>
          <w:color w:val="000000" w:themeColor="text1"/>
        </w:rPr>
        <w:t>直樹</w:t>
      </w:r>
      <w:r w:rsidRPr="005C1C68">
        <w:rPr>
          <w:rFonts w:hint="eastAsia"/>
          <w:color w:val="000000" w:themeColor="text1"/>
        </w:rPr>
        <w:t xml:space="preserve"> </w:t>
      </w:r>
      <w:r w:rsidRPr="005C1C68">
        <w:rPr>
          <w:rFonts w:hint="eastAsia"/>
          <w:color w:val="000000" w:themeColor="text1"/>
        </w:rPr>
        <w:t>慶應義塾大学医学部内視鏡センター</w:t>
      </w:r>
      <w:r w:rsidRPr="005C1C68">
        <w:rPr>
          <w:rFonts w:hint="eastAsia"/>
          <w:color w:val="000000" w:themeColor="text1"/>
        </w:rPr>
        <w:t xml:space="preserve"> </w:t>
      </w:r>
    </w:p>
    <w:p w14:paraId="71341454" w14:textId="77777777" w:rsidR="005C1C68" w:rsidRPr="005C1C68" w:rsidRDefault="005C1C68" w:rsidP="005C1C68">
      <w:pPr>
        <w:rPr>
          <w:color w:val="000000" w:themeColor="text1"/>
        </w:rPr>
      </w:pPr>
      <w:r w:rsidRPr="005C1C68">
        <w:rPr>
          <w:rFonts w:hint="eastAsia"/>
          <w:color w:val="000000" w:themeColor="text1"/>
        </w:rPr>
        <w:t>住所：〒</w:t>
      </w:r>
      <w:r w:rsidRPr="005C1C68">
        <w:rPr>
          <w:rFonts w:hint="eastAsia"/>
          <w:color w:val="000000" w:themeColor="text1"/>
        </w:rPr>
        <w:t xml:space="preserve">160-8582 </w:t>
      </w:r>
      <w:r w:rsidRPr="005C1C68">
        <w:rPr>
          <w:rFonts w:hint="eastAsia"/>
          <w:color w:val="000000" w:themeColor="text1"/>
        </w:rPr>
        <w:t>東京都新宿区信濃町</w:t>
      </w:r>
      <w:r w:rsidRPr="005C1C68">
        <w:rPr>
          <w:rFonts w:hint="eastAsia"/>
          <w:color w:val="000000" w:themeColor="text1"/>
        </w:rPr>
        <w:t xml:space="preserve"> 35 </w:t>
      </w:r>
      <w:r w:rsidRPr="005C1C68">
        <w:rPr>
          <w:rFonts w:hint="eastAsia"/>
          <w:color w:val="000000" w:themeColor="text1"/>
        </w:rPr>
        <w:t>番地</w:t>
      </w:r>
      <w:r w:rsidRPr="005C1C68">
        <w:rPr>
          <w:rFonts w:hint="eastAsia"/>
          <w:color w:val="000000" w:themeColor="text1"/>
        </w:rPr>
        <w:t xml:space="preserve"> </w:t>
      </w:r>
    </w:p>
    <w:p w14:paraId="6F58141C" w14:textId="2260F9C4" w:rsidR="005C1C68" w:rsidRDefault="005C1C68" w:rsidP="005C1C68">
      <w:pPr>
        <w:rPr>
          <w:color w:val="000000" w:themeColor="text1"/>
        </w:rPr>
      </w:pPr>
      <w:r w:rsidRPr="005C1C68">
        <w:rPr>
          <w:rFonts w:hint="eastAsia"/>
          <w:color w:val="000000" w:themeColor="text1"/>
        </w:rPr>
        <w:t>電話：</w:t>
      </w:r>
      <w:r w:rsidRPr="005C1C68">
        <w:rPr>
          <w:rFonts w:hint="eastAsia"/>
          <w:color w:val="000000" w:themeColor="text1"/>
        </w:rPr>
        <w:t>03-3353-1211</w:t>
      </w:r>
      <w:r w:rsidRPr="005C1C68">
        <w:rPr>
          <w:rFonts w:hint="eastAsia"/>
          <w:color w:val="000000" w:themeColor="text1"/>
        </w:rPr>
        <w:t>（代表）</w:t>
      </w:r>
      <w:r w:rsidRPr="005C1C68">
        <w:rPr>
          <w:rFonts w:hint="eastAsia"/>
          <w:color w:val="000000" w:themeColor="text1"/>
        </w:rPr>
        <w:t>E-mail</w:t>
      </w:r>
      <w:r w:rsidRPr="005C1C68">
        <w:rPr>
          <w:rFonts w:hint="eastAsia"/>
          <w:color w:val="000000" w:themeColor="text1"/>
        </w:rPr>
        <w:t>：</w:t>
      </w:r>
      <w:r w:rsidRPr="005C1C68">
        <w:rPr>
          <w:rFonts w:hint="eastAsia"/>
          <w:color w:val="000000" w:themeColor="text1"/>
        </w:rPr>
        <w:t>nhosoe@keio.jp</w:t>
      </w:r>
    </w:p>
    <w:p w14:paraId="161CA247" w14:textId="478F0FD3" w:rsidR="005C1C68" w:rsidRDefault="005C1C68">
      <w:pPr>
        <w:widowControl/>
        <w:jc w:val="left"/>
        <w:rPr>
          <w:color w:val="000000" w:themeColor="text1"/>
        </w:rPr>
      </w:pPr>
      <w:r>
        <w:rPr>
          <w:color w:val="000000" w:themeColor="text1"/>
        </w:rPr>
        <w:br w:type="page"/>
      </w:r>
    </w:p>
    <w:p w14:paraId="48D457C8" w14:textId="7CC7BFF9" w:rsidR="00955B60" w:rsidRDefault="0023792F" w:rsidP="002D5780">
      <w:pPr>
        <w:widowControl/>
        <w:jc w:val="left"/>
        <w:rPr>
          <w:color w:val="000000" w:themeColor="text1"/>
        </w:rPr>
      </w:pPr>
      <w:r>
        <w:rPr>
          <w:rFonts w:hint="eastAsia"/>
          <w:color w:val="000000" w:themeColor="text1"/>
        </w:rPr>
        <w:lastRenderedPageBreak/>
        <w:t>別紙</w:t>
      </w:r>
      <w:r w:rsidR="00955B60">
        <w:rPr>
          <w:rFonts w:hint="eastAsia"/>
          <w:color w:val="000000" w:themeColor="text1"/>
        </w:rPr>
        <w:t>様式</w:t>
      </w:r>
      <w:r>
        <w:rPr>
          <w:rFonts w:hint="eastAsia"/>
          <w:color w:val="000000" w:themeColor="text1"/>
        </w:rPr>
        <w:t>（参加申込書）</w:t>
      </w:r>
    </w:p>
    <w:p w14:paraId="153860E9" w14:textId="77777777" w:rsidR="0023792F" w:rsidRPr="00F61F48" w:rsidRDefault="0023792F" w:rsidP="002D5780">
      <w:pPr>
        <w:widowControl/>
        <w:jc w:val="left"/>
        <w:rPr>
          <w:color w:val="000000" w:themeColor="text1"/>
          <w:sz w:val="28"/>
          <w:szCs w:val="28"/>
        </w:rPr>
      </w:pPr>
    </w:p>
    <w:p w14:paraId="2897DDE5" w14:textId="77777777" w:rsidR="00681835" w:rsidRDefault="00782868" w:rsidP="005418AE">
      <w:pPr>
        <w:spacing w:line="400" w:lineRule="exact"/>
        <w:jc w:val="center"/>
        <w:rPr>
          <w:sz w:val="28"/>
          <w:szCs w:val="28"/>
        </w:rPr>
      </w:pPr>
      <w:r w:rsidRPr="00782868">
        <w:rPr>
          <w:rFonts w:hint="eastAsia"/>
          <w:sz w:val="28"/>
          <w:szCs w:val="28"/>
        </w:rPr>
        <w:t>「血液透析患者における小腸カプセル内視鏡の有効性に関する</w:t>
      </w:r>
    </w:p>
    <w:p w14:paraId="2EEA8889" w14:textId="1747626E" w:rsidR="00955B60" w:rsidRPr="00F61F48" w:rsidRDefault="00782868" w:rsidP="005418AE">
      <w:pPr>
        <w:spacing w:line="400" w:lineRule="exact"/>
        <w:jc w:val="center"/>
        <w:rPr>
          <w:sz w:val="28"/>
          <w:szCs w:val="28"/>
        </w:rPr>
      </w:pPr>
      <w:r w:rsidRPr="00782868">
        <w:rPr>
          <w:rFonts w:hint="eastAsia"/>
          <w:sz w:val="28"/>
          <w:szCs w:val="28"/>
        </w:rPr>
        <w:t>多施設共同前向き研究」</w:t>
      </w:r>
      <w:r>
        <w:rPr>
          <w:rFonts w:hint="eastAsia"/>
          <w:sz w:val="28"/>
          <w:szCs w:val="28"/>
        </w:rPr>
        <w:t>への</w:t>
      </w:r>
      <w:r w:rsidR="006F7C34" w:rsidRPr="00F61F48">
        <w:rPr>
          <w:rFonts w:hint="eastAsia"/>
          <w:sz w:val="28"/>
          <w:szCs w:val="28"/>
        </w:rPr>
        <w:t>参加</w:t>
      </w:r>
      <w:r w:rsidR="00955B60" w:rsidRPr="00F61F48">
        <w:rPr>
          <w:rFonts w:hint="eastAsia"/>
          <w:sz w:val="28"/>
          <w:szCs w:val="28"/>
        </w:rPr>
        <w:t>申込書</w:t>
      </w:r>
    </w:p>
    <w:p w14:paraId="586051F6" w14:textId="77777777" w:rsidR="00681835" w:rsidRDefault="00681835" w:rsidP="00955B60">
      <w:pPr>
        <w:jc w:val="center"/>
        <w:rPr>
          <w:sz w:val="36"/>
          <w:szCs w:val="36"/>
        </w:rPr>
      </w:pPr>
    </w:p>
    <w:p w14:paraId="3B8D7B7F" w14:textId="5E6B9298" w:rsidR="00F224BA" w:rsidRDefault="009B7BBE" w:rsidP="00955B60">
      <w:pPr>
        <w:rPr>
          <w:sz w:val="24"/>
          <w:szCs w:val="24"/>
        </w:rPr>
      </w:pPr>
      <w:r w:rsidRPr="009618E1">
        <w:rPr>
          <w:rFonts w:hint="eastAsia"/>
          <w:color w:val="000000" w:themeColor="text1"/>
          <w:sz w:val="24"/>
          <w:szCs w:val="24"/>
        </w:rPr>
        <w:t>研究代表実施施設</w:t>
      </w:r>
      <w:r w:rsidR="00636675">
        <w:rPr>
          <w:rFonts w:hint="eastAsia"/>
          <w:sz w:val="24"/>
          <w:szCs w:val="24"/>
        </w:rPr>
        <w:t xml:space="preserve">　</w:t>
      </w:r>
    </w:p>
    <w:p w14:paraId="5F6AF504" w14:textId="1F023C25" w:rsidR="00955B60" w:rsidRPr="00131732" w:rsidRDefault="00F224BA" w:rsidP="00955B60">
      <w:pPr>
        <w:rPr>
          <w:sz w:val="24"/>
          <w:szCs w:val="24"/>
        </w:rPr>
      </w:pPr>
      <w:r w:rsidRPr="00F224BA">
        <w:rPr>
          <w:rFonts w:hint="eastAsia"/>
          <w:sz w:val="24"/>
          <w:szCs w:val="24"/>
        </w:rPr>
        <w:t>学校法人慶應義塾</w:t>
      </w:r>
      <w:r w:rsidR="00636675">
        <w:rPr>
          <w:rFonts w:hint="eastAsia"/>
          <w:sz w:val="24"/>
          <w:szCs w:val="24"/>
        </w:rPr>
        <w:t xml:space="preserve">　</w:t>
      </w:r>
      <w:r>
        <w:rPr>
          <w:rFonts w:hint="eastAsia"/>
          <w:sz w:val="24"/>
          <w:szCs w:val="24"/>
        </w:rPr>
        <w:t xml:space="preserve">　</w:t>
      </w:r>
      <w:r w:rsidR="00955B60" w:rsidRPr="00131732">
        <w:rPr>
          <w:rFonts w:hint="eastAsia"/>
          <w:sz w:val="24"/>
          <w:szCs w:val="24"/>
        </w:rPr>
        <w:t>殿</w:t>
      </w:r>
    </w:p>
    <w:p w14:paraId="25467664" w14:textId="77777777" w:rsidR="00955B60" w:rsidRPr="00131732" w:rsidRDefault="00955B60" w:rsidP="00955B60">
      <w:pPr>
        <w:rPr>
          <w:sz w:val="24"/>
          <w:szCs w:val="24"/>
        </w:rPr>
      </w:pPr>
    </w:p>
    <w:p w14:paraId="1B38AF4D" w14:textId="2CF30D60" w:rsidR="00955B60" w:rsidRPr="00131732" w:rsidRDefault="00955B60" w:rsidP="00955B60">
      <w:pPr>
        <w:rPr>
          <w:sz w:val="24"/>
          <w:szCs w:val="24"/>
        </w:rPr>
      </w:pPr>
      <w:r w:rsidRPr="00131732">
        <w:rPr>
          <w:rFonts w:hint="eastAsia"/>
          <w:sz w:val="24"/>
          <w:szCs w:val="24"/>
        </w:rPr>
        <w:t>貴</w:t>
      </w:r>
      <w:r w:rsidR="00636675">
        <w:rPr>
          <w:rFonts w:hint="eastAsia"/>
          <w:sz w:val="24"/>
          <w:szCs w:val="24"/>
        </w:rPr>
        <w:t>研究</w:t>
      </w:r>
      <w:r w:rsidRPr="00131732">
        <w:rPr>
          <w:rFonts w:hint="eastAsia"/>
          <w:sz w:val="24"/>
          <w:szCs w:val="24"/>
        </w:rPr>
        <w:t>の活動目的及び内容に賛同し、</w:t>
      </w:r>
      <w:r w:rsidR="00C2186B" w:rsidRPr="00C2186B">
        <w:rPr>
          <w:rFonts w:hint="eastAsia"/>
          <w:sz w:val="24"/>
          <w:szCs w:val="24"/>
        </w:rPr>
        <w:t>「血液透析患者における小腸カプセル内視鏡の有効性に関する多施設共同前向き研究」</w:t>
      </w:r>
      <w:r w:rsidR="00C2186B">
        <w:rPr>
          <w:rFonts w:hint="eastAsia"/>
          <w:sz w:val="24"/>
          <w:szCs w:val="24"/>
        </w:rPr>
        <w:t>（以下、本研究という。）</w:t>
      </w:r>
      <w:r w:rsidR="00C2186B" w:rsidRPr="00C2186B">
        <w:rPr>
          <w:rFonts w:hint="eastAsia"/>
          <w:sz w:val="24"/>
          <w:szCs w:val="24"/>
        </w:rPr>
        <w:t>に対する研究参加規約</w:t>
      </w:r>
      <w:r w:rsidR="006F7C34">
        <w:rPr>
          <w:rFonts w:hint="eastAsia"/>
          <w:sz w:val="24"/>
          <w:szCs w:val="24"/>
        </w:rPr>
        <w:t>を理解した上で、</w:t>
      </w:r>
      <w:r w:rsidR="00C2186B">
        <w:rPr>
          <w:rFonts w:hint="eastAsia"/>
          <w:sz w:val="24"/>
          <w:szCs w:val="24"/>
        </w:rPr>
        <w:t>本研究への参加を</w:t>
      </w:r>
      <w:r w:rsidRPr="00131732">
        <w:rPr>
          <w:rFonts w:hint="eastAsia"/>
          <w:sz w:val="24"/>
          <w:szCs w:val="24"/>
        </w:rPr>
        <w:t>申し込みます。</w:t>
      </w:r>
      <w:r w:rsidR="006F7C34">
        <w:rPr>
          <w:rFonts w:hint="eastAsia"/>
          <w:sz w:val="24"/>
          <w:szCs w:val="24"/>
        </w:rPr>
        <w:t>本参加にあたり、</w:t>
      </w:r>
      <w:r w:rsidR="00D303F4">
        <w:rPr>
          <w:rFonts w:hint="eastAsia"/>
          <w:sz w:val="24"/>
          <w:szCs w:val="24"/>
        </w:rPr>
        <w:t>上記</w:t>
      </w:r>
      <w:r w:rsidR="00E25897">
        <w:rPr>
          <w:rFonts w:hint="eastAsia"/>
          <w:sz w:val="24"/>
          <w:szCs w:val="24"/>
        </w:rPr>
        <w:t>規約</w:t>
      </w:r>
      <w:r w:rsidR="00D303F4">
        <w:rPr>
          <w:rFonts w:hint="eastAsia"/>
          <w:sz w:val="24"/>
          <w:szCs w:val="24"/>
        </w:rPr>
        <w:t>を遵守することを誓約致します。</w:t>
      </w:r>
    </w:p>
    <w:p w14:paraId="5591DEBE" w14:textId="77777777" w:rsidR="00955B60" w:rsidRPr="00131732" w:rsidRDefault="00955B60" w:rsidP="005418AE">
      <w:pPr>
        <w:spacing w:line="300" w:lineRule="exact"/>
        <w:rPr>
          <w:sz w:val="24"/>
          <w:szCs w:val="24"/>
        </w:rPr>
      </w:pPr>
    </w:p>
    <w:p w14:paraId="581AFB42" w14:textId="791EC13C" w:rsidR="00955B60" w:rsidRDefault="00955B60" w:rsidP="005418AE">
      <w:pPr>
        <w:spacing w:line="300" w:lineRule="exact"/>
        <w:rPr>
          <w:sz w:val="24"/>
          <w:szCs w:val="24"/>
        </w:rPr>
      </w:pPr>
      <w:r w:rsidRPr="00131732">
        <w:rPr>
          <w:rFonts w:hint="eastAsia"/>
          <w:sz w:val="24"/>
          <w:szCs w:val="24"/>
        </w:rPr>
        <w:t xml:space="preserve">申込日　　</w:t>
      </w:r>
      <w:r w:rsidR="005418AE">
        <w:rPr>
          <w:rFonts w:hint="eastAsia"/>
          <w:sz w:val="24"/>
          <w:szCs w:val="24"/>
        </w:rPr>
        <w:t xml:space="preserve">　</w:t>
      </w:r>
      <w:r w:rsidRPr="00131732">
        <w:rPr>
          <w:rFonts w:hint="eastAsia"/>
          <w:sz w:val="24"/>
          <w:szCs w:val="24"/>
        </w:rPr>
        <w:t xml:space="preserve">年　</w:t>
      </w:r>
      <w:r w:rsidR="006E395F">
        <w:rPr>
          <w:rFonts w:hint="eastAsia"/>
          <w:sz w:val="24"/>
          <w:szCs w:val="24"/>
        </w:rPr>
        <w:t xml:space="preserve">　　</w:t>
      </w:r>
      <w:r w:rsidRPr="00131732">
        <w:rPr>
          <w:rFonts w:hint="eastAsia"/>
          <w:sz w:val="24"/>
          <w:szCs w:val="24"/>
        </w:rPr>
        <w:t>月</w:t>
      </w:r>
      <w:r w:rsidR="006E395F">
        <w:rPr>
          <w:rFonts w:hint="eastAsia"/>
          <w:sz w:val="24"/>
          <w:szCs w:val="24"/>
        </w:rPr>
        <w:t xml:space="preserve">　</w:t>
      </w:r>
      <w:r w:rsidRPr="00131732">
        <w:rPr>
          <w:rFonts w:hint="eastAsia"/>
          <w:sz w:val="24"/>
          <w:szCs w:val="24"/>
        </w:rPr>
        <w:t xml:space="preserve">　</w:t>
      </w:r>
      <w:r w:rsidR="00D303F4">
        <w:rPr>
          <w:rFonts w:hint="eastAsia"/>
          <w:sz w:val="24"/>
          <w:szCs w:val="24"/>
        </w:rPr>
        <w:t xml:space="preserve">　</w:t>
      </w:r>
      <w:r w:rsidRPr="00131732">
        <w:rPr>
          <w:rFonts w:hint="eastAsia"/>
          <w:sz w:val="24"/>
          <w:szCs w:val="24"/>
        </w:rPr>
        <w:t>日</w:t>
      </w:r>
    </w:p>
    <w:p w14:paraId="293910B8" w14:textId="77777777" w:rsidR="000351BA" w:rsidRPr="00131732" w:rsidRDefault="000351BA" w:rsidP="005418AE">
      <w:pPr>
        <w:spacing w:line="300" w:lineRule="exact"/>
        <w:rPr>
          <w:sz w:val="24"/>
          <w:szCs w:val="24"/>
        </w:rPr>
      </w:pPr>
    </w:p>
    <w:tbl>
      <w:tblPr>
        <w:tblStyle w:val="af1"/>
        <w:tblW w:w="9180" w:type="dxa"/>
        <w:tblLook w:val="04A0" w:firstRow="1" w:lastRow="0" w:firstColumn="1" w:lastColumn="0" w:noHBand="0" w:noVBand="1"/>
      </w:tblPr>
      <w:tblGrid>
        <w:gridCol w:w="9"/>
        <w:gridCol w:w="573"/>
        <w:gridCol w:w="1166"/>
        <w:gridCol w:w="5250"/>
        <w:gridCol w:w="135"/>
        <w:gridCol w:w="2047"/>
      </w:tblGrid>
      <w:tr w:rsidR="00955B60" w14:paraId="0D15029D" w14:textId="77777777" w:rsidTr="008D1DDA">
        <w:tc>
          <w:tcPr>
            <w:tcW w:w="1748" w:type="dxa"/>
            <w:gridSpan w:val="3"/>
          </w:tcPr>
          <w:p w14:paraId="336D57E5" w14:textId="77777777" w:rsidR="00955B60" w:rsidRPr="00267A4B" w:rsidRDefault="00955B60" w:rsidP="008D1DDA">
            <w:pPr>
              <w:jc w:val="center"/>
              <w:rPr>
                <w:szCs w:val="21"/>
              </w:rPr>
            </w:pPr>
            <w:r w:rsidRPr="00267A4B">
              <w:rPr>
                <w:rFonts w:hint="eastAsia"/>
                <w:szCs w:val="21"/>
              </w:rPr>
              <w:t>(</w:t>
            </w:r>
            <w:r w:rsidRPr="00267A4B">
              <w:rPr>
                <w:rFonts w:hint="eastAsia"/>
                <w:szCs w:val="21"/>
              </w:rPr>
              <w:t>フリガナ</w:t>
            </w:r>
            <w:r w:rsidRPr="00267A4B">
              <w:rPr>
                <w:rFonts w:hint="eastAsia"/>
                <w:szCs w:val="21"/>
              </w:rPr>
              <w:t>)</w:t>
            </w:r>
          </w:p>
          <w:p w14:paraId="04D1C669" w14:textId="77777777" w:rsidR="00955B60" w:rsidRPr="00267A4B" w:rsidRDefault="00955B60" w:rsidP="008D1DDA">
            <w:pPr>
              <w:jc w:val="center"/>
              <w:rPr>
                <w:szCs w:val="21"/>
              </w:rPr>
            </w:pPr>
            <w:r w:rsidRPr="00267A4B">
              <w:rPr>
                <w:rFonts w:hint="eastAsia"/>
                <w:szCs w:val="21"/>
              </w:rPr>
              <w:t>法人</w:t>
            </w:r>
            <w:r w:rsidRPr="00267A4B">
              <w:rPr>
                <w:rFonts w:hint="eastAsia"/>
                <w:szCs w:val="21"/>
              </w:rPr>
              <w:t>(</w:t>
            </w:r>
            <w:r w:rsidRPr="00267A4B">
              <w:rPr>
                <w:rFonts w:hint="eastAsia"/>
                <w:szCs w:val="21"/>
              </w:rPr>
              <w:t>団体</w:t>
            </w:r>
            <w:r w:rsidRPr="00267A4B">
              <w:rPr>
                <w:rFonts w:hint="eastAsia"/>
                <w:szCs w:val="21"/>
              </w:rPr>
              <w:t>)</w:t>
            </w:r>
            <w:r w:rsidRPr="00267A4B">
              <w:rPr>
                <w:rFonts w:hint="eastAsia"/>
                <w:szCs w:val="21"/>
              </w:rPr>
              <w:t>名</w:t>
            </w:r>
          </w:p>
        </w:tc>
        <w:tc>
          <w:tcPr>
            <w:tcW w:w="7432" w:type="dxa"/>
            <w:gridSpan w:val="3"/>
          </w:tcPr>
          <w:p w14:paraId="7EB551EE" w14:textId="77777777" w:rsidR="00955B60" w:rsidRDefault="00955B60" w:rsidP="008D1DDA">
            <w:pPr>
              <w:rPr>
                <w:sz w:val="28"/>
                <w:szCs w:val="28"/>
              </w:rPr>
            </w:pPr>
          </w:p>
        </w:tc>
      </w:tr>
      <w:tr w:rsidR="00955B60" w14:paraId="285EC733" w14:textId="77777777" w:rsidTr="008D1DDA">
        <w:trPr>
          <w:trHeight w:val="503"/>
        </w:trPr>
        <w:tc>
          <w:tcPr>
            <w:tcW w:w="582" w:type="dxa"/>
            <w:gridSpan w:val="2"/>
            <w:vMerge w:val="restart"/>
            <w:textDirection w:val="tbRlV"/>
          </w:tcPr>
          <w:p w14:paraId="7A11EAEB" w14:textId="77777777" w:rsidR="00955B60" w:rsidRPr="00267A4B" w:rsidRDefault="00955B60" w:rsidP="008D1DDA">
            <w:pPr>
              <w:ind w:left="113" w:right="113"/>
              <w:jc w:val="center"/>
              <w:rPr>
                <w:szCs w:val="21"/>
              </w:rPr>
            </w:pPr>
            <w:r>
              <w:rPr>
                <w:rFonts w:hint="eastAsia"/>
                <w:szCs w:val="21"/>
              </w:rPr>
              <w:t>申込</w:t>
            </w:r>
            <w:r w:rsidRPr="00267A4B">
              <w:rPr>
                <w:rFonts w:hint="eastAsia"/>
                <w:szCs w:val="21"/>
              </w:rPr>
              <w:t>者</w:t>
            </w:r>
          </w:p>
        </w:tc>
        <w:tc>
          <w:tcPr>
            <w:tcW w:w="1166" w:type="dxa"/>
          </w:tcPr>
          <w:p w14:paraId="1C6E27D1" w14:textId="77777777" w:rsidR="00955B60" w:rsidRPr="00267A4B" w:rsidRDefault="00955B60" w:rsidP="008D1DDA">
            <w:pPr>
              <w:jc w:val="center"/>
              <w:rPr>
                <w:szCs w:val="21"/>
              </w:rPr>
            </w:pPr>
            <w:r>
              <w:rPr>
                <w:rFonts w:hint="eastAsia"/>
                <w:szCs w:val="21"/>
              </w:rPr>
              <w:t>所属</w:t>
            </w:r>
          </w:p>
        </w:tc>
        <w:tc>
          <w:tcPr>
            <w:tcW w:w="5250" w:type="dxa"/>
          </w:tcPr>
          <w:p w14:paraId="48FA4CE0" w14:textId="77777777" w:rsidR="00955B60" w:rsidRDefault="00955B60" w:rsidP="008D1DDA">
            <w:pPr>
              <w:rPr>
                <w:sz w:val="28"/>
                <w:szCs w:val="28"/>
              </w:rPr>
            </w:pPr>
          </w:p>
        </w:tc>
        <w:tc>
          <w:tcPr>
            <w:tcW w:w="2182" w:type="dxa"/>
            <w:gridSpan w:val="2"/>
            <w:vMerge w:val="restart"/>
          </w:tcPr>
          <w:p w14:paraId="4563FFF2" w14:textId="59BB66D0" w:rsidR="00955B60" w:rsidRPr="00267A4B" w:rsidRDefault="00C2186B" w:rsidP="008D1DDA">
            <w:pPr>
              <w:jc w:val="center"/>
              <w:rPr>
                <w:szCs w:val="21"/>
              </w:rPr>
            </w:pPr>
            <w:r>
              <w:rPr>
                <w:rFonts w:hint="eastAsia"/>
                <w:szCs w:val="21"/>
              </w:rPr>
              <w:t>印</w:t>
            </w:r>
          </w:p>
        </w:tc>
      </w:tr>
      <w:tr w:rsidR="00955B60" w14:paraId="292A9DA3" w14:textId="77777777" w:rsidTr="008D1DDA">
        <w:trPr>
          <w:trHeight w:val="502"/>
        </w:trPr>
        <w:tc>
          <w:tcPr>
            <w:tcW w:w="582" w:type="dxa"/>
            <w:gridSpan w:val="2"/>
            <w:vMerge/>
            <w:textDirection w:val="tbRlV"/>
          </w:tcPr>
          <w:p w14:paraId="570CB2A9" w14:textId="77777777" w:rsidR="00955B60" w:rsidRPr="00267A4B" w:rsidRDefault="00955B60" w:rsidP="008D1DDA">
            <w:pPr>
              <w:ind w:left="113" w:right="113"/>
              <w:jc w:val="center"/>
              <w:rPr>
                <w:szCs w:val="21"/>
              </w:rPr>
            </w:pPr>
          </w:p>
        </w:tc>
        <w:tc>
          <w:tcPr>
            <w:tcW w:w="1166" w:type="dxa"/>
          </w:tcPr>
          <w:p w14:paraId="1D2EF402" w14:textId="77777777" w:rsidR="00955B60" w:rsidRDefault="00955B60" w:rsidP="008D1DDA">
            <w:pPr>
              <w:jc w:val="center"/>
              <w:rPr>
                <w:szCs w:val="21"/>
              </w:rPr>
            </w:pPr>
            <w:r>
              <w:rPr>
                <w:rFonts w:hint="eastAsia"/>
                <w:szCs w:val="21"/>
              </w:rPr>
              <w:t>役職</w:t>
            </w:r>
          </w:p>
        </w:tc>
        <w:tc>
          <w:tcPr>
            <w:tcW w:w="5250" w:type="dxa"/>
          </w:tcPr>
          <w:p w14:paraId="2D53B8CF" w14:textId="77777777" w:rsidR="00955B60" w:rsidRDefault="00955B60" w:rsidP="008D1DDA">
            <w:pPr>
              <w:rPr>
                <w:sz w:val="28"/>
                <w:szCs w:val="28"/>
              </w:rPr>
            </w:pPr>
          </w:p>
        </w:tc>
        <w:tc>
          <w:tcPr>
            <w:tcW w:w="2182" w:type="dxa"/>
            <w:gridSpan w:val="2"/>
            <w:vMerge/>
          </w:tcPr>
          <w:p w14:paraId="7FE5ACFF" w14:textId="77777777" w:rsidR="00955B60" w:rsidRPr="00267A4B" w:rsidRDefault="00955B60" w:rsidP="008D1DDA">
            <w:pPr>
              <w:jc w:val="center"/>
              <w:rPr>
                <w:szCs w:val="21"/>
              </w:rPr>
            </w:pPr>
          </w:p>
        </w:tc>
      </w:tr>
      <w:tr w:rsidR="00955B60" w14:paraId="100FC389" w14:textId="77777777" w:rsidTr="008D1DDA">
        <w:trPr>
          <w:trHeight w:val="985"/>
        </w:trPr>
        <w:tc>
          <w:tcPr>
            <w:tcW w:w="582" w:type="dxa"/>
            <w:gridSpan w:val="2"/>
            <w:vMerge/>
          </w:tcPr>
          <w:p w14:paraId="62EE3860" w14:textId="77777777" w:rsidR="00955B60" w:rsidRPr="00326505" w:rsidRDefault="00955B60" w:rsidP="008D1DDA"/>
        </w:tc>
        <w:tc>
          <w:tcPr>
            <w:tcW w:w="1166" w:type="dxa"/>
          </w:tcPr>
          <w:p w14:paraId="67F5A39F" w14:textId="77777777" w:rsidR="00955B60" w:rsidRDefault="00955B60" w:rsidP="008D1DDA">
            <w:pPr>
              <w:ind w:leftChars="-50" w:left="-105"/>
              <w:jc w:val="right"/>
              <w:rPr>
                <w:szCs w:val="21"/>
              </w:rPr>
            </w:pPr>
            <w:r>
              <w:rPr>
                <w:rFonts w:hint="eastAsia"/>
                <w:szCs w:val="21"/>
              </w:rPr>
              <w:t>(</w:t>
            </w:r>
            <w:r>
              <w:rPr>
                <w:rFonts w:hint="eastAsia"/>
                <w:szCs w:val="21"/>
              </w:rPr>
              <w:t>フリガナ</w:t>
            </w:r>
            <w:r>
              <w:rPr>
                <w:rFonts w:hint="eastAsia"/>
                <w:szCs w:val="21"/>
              </w:rPr>
              <w:t>)</w:t>
            </w:r>
          </w:p>
          <w:p w14:paraId="5593086A" w14:textId="77777777" w:rsidR="00955B60" w:rsidRPr="00267A4B" w:rsidRDefault="00955B60" w:rsidP="008D1DDA">
            <w:pPr>
              <w:jc w:val="center"/>
              <w:rPr>
                <w:szCs w:val="21"/>
              </w:rPr>
            </w:pPr>
            <w:r w:rsidRPr="00267A4B">
              <w:rPr>
                <w:rFonts w:hint="eastAsia"/>
                <w:szCs w:val="21"/>
              </w:rPr>
              <w:t>氏名</w:t>
            </w:r>
          </w:p>
        </w:tc>
        <w:tc>
          <w:tcPr>
            <w:tcW w:w="5250" w:type="dxa"/>
          </w:tcPr>
          <w:p w14:paraId="04B6BBCE" w14:textId="77777777" w:rsidR="00955B60" w:rsidRDefault="00955B60" w:rsidP="008D1DDA">
            <w:pPr>
              <w:rPr>
                <w:sz w:val="28"/>
                <w:szCs w:val="28"/>
              </w:rPr>
            </w:pPr>
          </w:p>
        </w:tc>
        <w:tc>
          <w:tcPr>
            <w:tcW w:w="2182" w:type="dxa"/>
            <w:gridSpan w:val="2"/>
            <w:vMerge/>
          </w:tcPr>
          <w:p w14:paraId="714F7386" w14:textId="77777777" w:rsidR="00955B60" w:rsidRDefault="00955B60" w:rsidP="008D1DDA">
            <w:pPr>
              <w:rPr>
                <w:sz w:val="28"/>
                <w:szCs w:val="28"/>
              </w:rPr>
            </w:pPr>
          </w:p>
        </w:tc>
      </w:tr>
      <w:tr w:rsidR="00955B60" w14:paraId="0A3618E6" w14:textId="77777777" w:rsidTr="008D1DDA">
        <w:trPr>
          <w:trHeight w:val="688"/>
        </w:trPr>
        <w:tc>
          <w:tcPr>
            <w:tcW w:w="1748" w:type="dxa"/>
            <w:gridSpan w:val="3"/>
          </w:tcPr>
          <w:p w14:paraId="47CD08F4" w14:textId="77777777" w:rsidR="00955B60" w:rsidRPr="00AC64DA" w:rsidRDefault="00955B60" w:rsidP="008D1DDA">
            <w:pPr>
              <w:jc w:val="center"/>
              <w:rPr>
                <w:szCs w:val="21"/>
              </w:rPr>
            </w:pPr>
            <w:r w:rsidRPr="00AC64DA">
              <w:rPr>
                <w:rFonts w:hint="eastAsia"/>
                <w:szCs w:val="21"/>
              </w:rPr>
              <w:t>所在地</w:t>
            </w:r>
          </w:p>
        </w:tc>
        <w:tc>
          <w:tcPr>
            <w:tcW w:w="7432" w:type="dxa"/>
            <w:gridSpan w:val="3"/>
          </w:tcPr>
          <w:p w14:paraId="1FDD5C99" w14:textId="77777777" w:rsidR="00955B60" w:rsidRPr="00267A4B" w:rsidRDefault="00955B60" w:rsidP="008D1DDA">
            <w:pPr>
              <w:rPr>
                <w:szCs w:val="21"/>
              </w:rPr>
            </w:pPr>
            <w:r w:rsidRPr="00267A4B">
              <w:rPr>
                <w:rFonts w:hint="eastAsia"/>
                <w:szCs w:val="21"/>
              </w:rPr>
              <w:t>〒</w:t>
            </w:r>
          </w:p>
        </w:tc>
      </w:tr>
      <w:tr w:rsidR="00955B60" w14:paraId="43E5B4EE" w14:textId="77777777" w:rsidTr="008D1DDA">
        <w:trPr>
          <w:trHeight w:val="397"/>
        </w:trPr>
        <w:tc>
          <w:tcPr>
            <w:tcW w:w="1748" w:type="dxa"/>
            <w:gridSpan w:val="3"/>
          </w:tcPr>
          <w:p w14:paraId="5865F5B0" w14:textId="77777777" w:rsidR="00955B60" w:rsidRPr="007637FA" w:rsidRDefault="00955B60" w:rsidP="008D1DDA">
            <w:pPr>
              <w:jc w:val="center"/>
              <w:rPr>
                <w:szCs w:val="21"/>
              </w:rPr>
            </w:pPr>
            <w:r>
              <w:rPr>
                <w:rFonts w:hint="eastAsia"/>
                <w:szCs w:val="21"/>
              </w:rPr>
              <w:t>TEL</w:t>
            </w:r>
          </w:p>
        </w:tc>
        <w:tc>
          <w:tcPr>
            <w:tcW w:w="7432" w:type="dxa"/>
            <w:gridSpan w:val="3"/>
          </w:tcPr>
          <w:p w14:paraId="5A8F3B60" w14:textId="77777777" w:rsidR="00955B60" w:rsidRPr="007637FA" w:rsidRDefault="00955B60" w:rsidP="008D1DDA">
            <w:pPr>
              <w:rPr>
                <w:szCs w:val="21"/>
              </w:rPr>
            </w:pPr>
          </w:p>
        </w:tc>
      </w:tr>
      <w:tr w:rsidR="00955B60" w:rsidRPr="002F1DCB" w14:paraId="4950171D" w14:textId="77777777" w:rsidTr="00F61F48">
        <w:trPr>
          <w:gridBefore w:val="1"/>
          <w:wBefore w:w="9" w:type="dxa"/>
        </w:trPr>
        <w:tc>
          <w:tcPr>
            <w:tcW w:w="1739" w:type="dxa"/>
            <w:gridSpan w:val="2"/>
          </w:tcPr>
          <w:p w14:paraId="5E5AED3E" w14:textId="77777777" w:rsidR="00955B60" w:rsidRPr="002F1DCB" w:rsidRDefault="00955B60" w:rsidP="008D1DDA">
            <w:pPr>
              <w:rPr>
                <w:szCs w:val="21"/>
              </w:rPr>
            </w:pPr>
            <w:r w:rsidRPr="002F1DCB">
              <w:rPr>
                <w:rFonts w:hint="eastAsia"/>
                <w:szCs w:val="21"/>
              </w:rPr>
              <w:t>メールアドレス</w:t>
            </w:r>
          </w:p>
        </w:tc>
        <w:tc>
          <w:tcPr>
            <w:tcW w:w="7432" w:type="dxa"/>
            <w:gridSpan w:val="3"/>
          </w:tcPr>
          <w:p w14:paraId="614C5B1B" w14:textId="77777777" w:rsidR="00955B60" w:rsidRPr="002F1DCB" w:rsidRDefault="00955B60" w:rsidP="008D1DDA">
            <w:pPr>
              <w:rPr>
                <w:szCs w:val="21"/>
              </w:rPr>
            </w:pPr>
            <w:r>
              <w:rPr>
                <w:rFonts w:hint="eastAsia"/>
                <w:szCs w:val="21"/>
              </w:rPr>
              <w:t xml:space="preserve">　　　　　　　　　　　　　　　　</w:t>
            </w:r>
            <w:r>
              <w:rPr>
                <w:rFonts w:hint="eastAsia"/>
                <w:szCs w:val="21"/>
              </w:rPr>
              <w:t>@</w:t>
            </w:r>
          </w:p>
        </w:tc>
      </w:tr>
      <w:tr w:rsidR="006E395F" w:rsidRPr="002F1DCB" w14:paraId="1C43167D" w14:textId="77777777" w:rsidTr="005418AE">
        <w:trPr>
          <w:gridBefore w:val="1"/>
          <w:wBefore w:w="9" w:type="dxa"/>
          <w:trHeight w:val="545"/>
        </w:trPr>
        <w:tc>
          <w:tcPr>
            <w:tcW w:w="1739" w:type="dxa"/>
            <w:gridSpan w:val="2"/>
          </w:tcPr>
          <w:p w14:paraId="5863F2F6" w14:textId="22FFE643" w:rsidR="006E395F" w:rsidRPr="002F3D18" w:rsidRDefault="00D303F4">
            <w:pPr>
              <w:rPr>
                <w:szCs w:val="21"/>
              </w:rPr>
            </w:pPr>
            <w:r>
              <w:rPr>
                <w:rFonts w:hint="eastAsia"/>
                <w:szCs w:val="21"/>
              </w:rPr>
              <w:t>倫理審査委員会の承認書</w:t>
            </w:r>
          </w:p>
        </w:tc>
        <w:tc>
          <w:tcPr>
            <w:tcW w:w="7432" w:type="dxa"/>
            <w:gridSpan w:val="3"/>
          </w:tcPr>
          <w:p w14:paraId="0D6CA6AE" w14:textId="1C98A215" w:rsidR="006E395F" w:rsidRDefault="00D303F4" w:rsidP="008D1DDA">
            <w:pPr>
              <w:rPr>
                <w:szCs w:val="21"/>
              </w:rPr>
            </w:pPr>
            <w:r>
              <w:rPr>
                <w:rFonts w:hint="eastAsia"/>
                <w:szCs w:val="21"/>
              </w:rPr>
              <w:t>本参加申込にあたり倫理審査委員会の承認書（</w:t>
            </w:r>
            <w:r w:rsidR="006E395F">
              <w:rPr>
                <w:rFonts w:hint="eastAsia"/>
                <w:szCs w:val="21"/>
              </w:rPr>
              <w:t>実施許可通知書</w:t>
            </w:r>
            <w:r>
              <w:rPr>
                <w:rFonts w:hint="eastAsia"/>
                <w:szCs w:val="21"/>
              </w:rPr>
              <w:t>）</w:t>
            </w:r>
            <w:r w:rsidR="006E395F">
              <w:rPr>
                <w:rFonts w:hint="eastAsia"/>
                <w:szCs w:val="21"/>
              </w:rPr>
              <w:t>を添付します。</w:t>
            </w:r>
          </w:p>
        </w:tc>
      </w:tr>
      <w:tr w:rsidR="002604DA" w:rsidRPr="002F1DCB" w14:paraId="0B65694F" w14:textId="2C4569AA" w:rsidTr="005418AE">
        <w:trPr>
          <w:gridBefore w:val="1"/>
          <w:wBefore w:w="9" w:type="dxa"/>
          <w:trHeight w:val="1816"/>
        </w:trPr>
        <w:tc>
          <w:tcPr>
            <w:tcW w:w="7124" w:type="dxa"/>
            <w:gridSpan w:val="4"/>
          </w:tcPr>
          <w:p w14:paraId="3B6CA97E" w14:textId="068D32BA" w:rsidR="002604DA" w:rsidRDefault="002604DA" w:rsidP="008D1DDA"/>
          <w:p w14:paraId="71DFAF68" w14:textId="77777777" w:rsidR="000351BA" w:rsidRDefault="000351BA" w:rsidP="008D1DDA"/>
          <w:p w14:paraId="57BB8F04" w14:textId="440986FC" w:rsidR="002604DA" w:rsidRDefault="002604DA" w:rsidP="008D1DDA">
            <w:r w:rsidRPr="005418AE">
              <w:rPr>
                <w:rFonts w:hint="eastAsia"/>
              </w:rPr>
              <w:t>本研究に対する研究参加規約に従って申込者を本研究に参加させます</w:t>
            </w:r>
            <w:r w:rsidR="0087760A">
              <w:rPr>
                <w:rFonts w:hint="eastAsia"/>
              </w:rPr>
              <w:t>。</w:t>
            </w:r>
          </w:p>
          <w:p w14:paraId="293BFB66" w14:textId="77777777" w:rsidR="002604DA" w:rsidRDefault="002604DA" w:rsidP="008D1DDA">
            <w:pPr>
              <w:rPr>
                <w:szCs w:val="21"/>
              </w:rPr>
            </w:pPr>
          </w:p>
          <w:p w14:paraId="0AAA601B" w14:textId="77777777" w:rsidR="002604DA" w:rsidRDefault="002604DA" w:rsidP="008D1DDA">
            <w:pPr>
              <w:rPr>
                <w:szCs w:val="21"/>
              </w:rPr>
            </w:pPr>
          </w:p>
          <w:p w14:paraId="75605337" w14:textId="7D2835F1" w:rsidR="002604DA" w:rsidRPr="002604DA" w:rsidRDefault="002604DA" w:rsidP="008D1DDA">
            <w:pPr>
              <w:rPr>
                <w:szCs w:val="21"/>
              </w:rPr>
            </w:pPr>
          </w:p>
        </w:tc>
        <w:tc>
          <w:tcPr>
            <w:tcW w:w="2047" w:type="dxa"/>
            <w:tcBorders>
              <w:bottom w:val="single" w:sz="4" w:space="0" w:color="auto"/>
            </w:tcBorders>
          </w:tcPr>
          <w:p w14:paraId="7DF37A18" w14:textId="0F92CAF7" w:rsidR="002604DA" w:rsidRDefault="002604DA" w:rsidP="008D1DDA">
            <w:pPr>
              <w:rPr>
                <w:szCs w:val="21"/>
              </w:rPr>
            </w:pPr>
            <w:r>
              <w:rPr>
                <w:rFonts w:hint="eastAsia"/>
                <w:szCs w:val="21"/>
              </w:rPr>
              <w:t>医療機関の公印</w:t>
            </w:r>
          </w:p>
        </w:tc>
      </w:tr>
    </w:tbl>
    <w:p w14:paraId="520913CF" w14:textId="77777777" w:rsidR="00F3019F" w:rsidRPr="00F3019F" w:rsidRDefault="00F3019F" w:rsidP="00DC46DC">
      <w:pPr>
        <w:widowControl/>
        <w:jc w:val="left"/>
        <w:rPr>
          <w:color w:val="000000" w:themeColor="text1"/>
        </w:rPr>
      </w:pPr>
    </w:p>
    <w:sectPr w:rsidR="00F3019F" w:rsidRPr="00F3019F">
      <w:headerReference w:type="even" r:id="rId8"/>
      <w:headerReference w:type="default" r:id="rId9"/>
      <w:headerReference w:type="firs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F4C66" w14:textId="77777777" w:rsidR="007B5A87" w:rsidRDefault="007B5A87" w:rsidP="00D67672">
      <w:r>
        <w:separator/>
      </w:r>
    </w:p>
  </w:endnote>
  <w:endnote w:type="continuationSeparator" w:id="0">
    <w:p w14:paraId="427ACEA0" w14:textId="77777777" w:rsidR="007B5A87" w:rsidRDefault="007B5A87" w:rsidP="00D6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27F23" w14:textId="77777777" w:rsidR="007B5A87" w:rsidRDefault="007B5A87" w:rsidP="00D67672">
      <w:r>
        <w:separator/>
      </w:r>
    </w:p>
  </w:footnote>
  <w:footnote w:type="continuationSeparator" w:id="0">
    <w:p w14:paraId="1875CC9A" w14:textId="77777777" w:rsidR="007B5A87" w:rsidRDefault="007B5A87" w:rsidP="00D67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7FF2B" w14:textId="39BBD685" w:rsidR="007E2882" w:rsidRDefault="007E288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3917C" w14:textId="76218F85" w:rsidR="006F7C34" w:rsidRPr="001407C0" w:rsidRDefault="006F7C34" w:rsidP="005933D0">
    <w:pPr>
      <w:pStyle w:val="a3"/>
      <w:wordWrap w:val="0"/>
      <w:jc w:val="right"/>
      <w:rPr>
        <w:sz w:val="16"/>
        <w:szCs w:val="16"/>
      </w:rPr>
    </w:pPr>
    <w:r>
      <w:rPr>
        <w:rFonts w:hint="eastAsia"/>
        <w:sz w:val="16"/>
        <w:szCs w:val="16"/>
      </w:rPr>
      <w:t>2</w:t>
    </w:r>
    <w:r>
      <w:rPr>
        <w:sz w:val="16"/>
        <w:szCs w:val="16"/>
      </w:rPr>
      <w:t>020-</w:t>
    </w:r>
    <w:r w:rsidR="00BE4820">
      <w:rPr>
        <w:rFonts w:hint="eastAsia"/>
        <w:sz w:val="16"/>
        <w:szCs w:val="16"/>
      </w:rPr>
      <w:t>0</w:t>
    </w:r>
    <w:r w:rsidR="00BE4820">
      <w:rPr>
        <w:sz w:val="16"/>
        <w:szCs w:val="16"/>
      </w:rPr>
      <w:t>082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DF1FF" w14:textId="10DE42F8" w:rsidR="007E2882" w:rsidRDefault="007E288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54389"/>
    <w:multiLevelType w:val="hybridMultilevel"/>
    <w:tmpl w:val="8FA088DC"/>
    <w:lvl w:ilvl="0" w:tplc="A4E6BD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1B2411"/>
    <w:multiLevelType w:val="hybridMultilevel"/>
    <w:tmpl w:val="1358763A"/>
    <w:lvl w:ilvl="0" w:tplc="1A36FBAA">
      <w:start w:val="1"/>
      <w:numFmt w:val="decimalFullWidth"/>
      <w:lvlText w:val="第%1条"/>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157E27"/>
    <w:multiLevelType w:val="hybridMultilevel"/>
    <w:tmpl w:val="EDBCF446"/>
    <w:lvl w:ilvl="0" w:tplc="B742F6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1F0041"/>
    <w:multiLevelType w:val="hybridMultilevel"/>
    <w:tmpl w:val="6B84380C"/>
    <w:lvl w:ilvl="0" w:tplc="05C0FD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FC1FFD"/>
    <w:multiLevelType w:val="hybridMultilevel"/>
    <w:tmpl w:val="B17679A2"/>
    <w:lvl w:ilvl="0" w:tplc="74FC80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EEF"/>
    <w:rsid w:val="000014C1"/>
    <w:rsid w:val="0000522A"/>
    <w:rsid w:val="000077C2"/>
    <w:rsid w:val="00014C09"/>
    <w:rsid w:val="000222FF"/>
    <w:rsid w:val="00022515"/>
    <w:rsid w:val="000228B0"/>
    <w:rsid w:val="00031C56"/>
    <w:rsid w:val="00032E2E"/>
    <w:rsid w:val="00033463"/>
    <w:rsid w:val="00034350"/>
    <w:rsid w:val="000351BA"/>
    <w:rsid w:val="000423DE"/>
    <w:rsid w:val="00046E84"/>
    <w:rsid w:val="000622B5"/>
    <w:rsid w:val="00062671"/>
    <w:rsid w:val="00064AB9"/>
    <w:rsid w:val="000713D7"/>
    <w:rsid w:val="00072034"/>
    <w:rsid w:val="00072337"/>
    <w:rsid w:val="0007245F"/>
    <w:rsid w:val="00072E93"/>
    <w:rsid w:val="00074791"/>
    <w:rsid w:val="0008007C"/>
    <w:rsid w:val="00080C4A"/>
    <w:rsid w:val="00082705"/>
    <w:rsid w:val="00085730"/>
    <w:rsid w:val="000859C1"/>
    <w:rsid w:val="0008736E"/>
    <w:rsid w:val="00090130"/>
    <w:rsid w:val="000949F6"/>
    <w:rsid w:val="00097E38"/>
    <w:rsid w:val="000A1B12"/>
    <w:rsid w:val="000A22AD"/>
    <w:rsid w:val="000A36A3"/>
    <w:rsid w:val="000A6407"/>
    <w:rsid w:val="000A6784"/>
    <w:rsid w:val="000B12E1"/>
    <w:rsid w:val="000B555F"/>
    <w:rsid w:val="000B6186"/>
    <w:rsid w:val="000B6B15"/>
    <w:rsid w:val="000C38F0"/>
    <w:rsid w:val="000C65CF"/>
    <w:rsid w:val="000D5BA6"/>
    <w:rsid w:val="000E09B2"/>
    <w:rsid w:val="000E4A15"/>
    <w:rsid w:val="000E571C"/>
    <w:rsid w:val="00100F4E"/>
    <w:rsid w:val="00102C6F"/>
    <w:rsid w:val="00104EAA"/>
    <w:rsid w:val="001055E4"/>
    <w:rsid w:val="00107AAA"/>
    <w:rsid w:val="00110A15"/>
    <w:rsid w:val="00111B31"/>
    <w:rsid w:val="00113833"/>
    <w:rsid w:val="00121A1D"/>
    <w:rsid w:val="00122CE2"/>
    <w:rsid w:val="00123013"/>
    <w:rsid w:val="001254B6"/>
    <w:rsid w:val="00125FDA"/>
    <w:rsid w:val="00127536"/>
    <w:rsid w:val="001275FE"/>
    <w:rsid w:val="00131732"/>
    <w:rsid w:val="001407C0"/>
    <w:rsid w:val="0014245C"/>
    <w:rsid w:val="0014508C"/>
    <w:rsid w:val="001467C9"/>
    <w:rsid w:val="00146A38"/>
    <w:rsid w:val="00147563"/>
    <w:rsid w:val="00153F9D"/>
    <w:rsid w:val="00156C1F"/>
    <w:rsid w:val="00161753"/>
    <w:rsid w:val="00163354"/>
    <w:rsid w:val="00171052"/>
    <w:rsid w:val="00173EBA"/>
    <w:rsid w:val="0018580E"/>
    <w:rsid w:val="001868A1"/>
    <w:rsid w:val="00190C26"/>
    <w:rsid w:val="00191277"/>
    <w:rsid w:val="00191646"/>
    <w:rsid w:val="001942AB"/>
    <w:rsid w:val="001A3CF5"/>
    <w:rsid w:val="001A6182"/>
    <w:rsid w:val="001A6604"/>
    <w:rsid w:val="001A7046"/>
    <w:rsid w:val="001A7849"/>
    <w:rsid w:val="001B2754"/>
    <w:rsid w:val="001B35A9"/>
    <w:rsid w:val="001B6333"/>
    <w:rsid w:val="001C3F20"/>
    <w:rsid w:val="001C741D"/>
    <w:rsid w:val="001D3697"/>
    <w:rsid w:val="001D3818"/>
    <w:rsid w:val="001D581F"/>
    <w:rsid w:val="001D676F"/>
    <w:rsid w:val="001D6E66"/>
    <w:rsid w:val="001E75F6"/>
    <w:rsid w:val="001F0449"/>
    <w:rsid w:val="001F59C5"/>
    <w:rsid w:val="0020022C"/>
    <w:rsid w:val="00200443"/>
    <w:rsid w:val="00203EE8"/>
    <w:rsid w:val="00204D5A"/>
    <w:rsid w:val="002130F9"/>
    <w:rsid w:val="002131DE"/>
    <w:rsid w:val="00220073"/>
    <w:rsid w:val="0022080F"/>
    <w:rsid w:val="0022426F"/>
    <w:rsid w:val="002262E3"/>
    <w:rsid w:val="00232448"/>
    <w:rsid w:val="00232DB0"/>
    <w:rsid w:val="00232E3D"/>
    <w:rsid w:val="00235804"/>
    <w:rsid w:val="00235B66"/>
    <w:rsid w:val="0023792F"/>
    <w:rsid w:val="00254B29"/>
    <w:rsid w:val="002604DA"/>
    <w:rsid w:val="00263154"/>
    <w:rsid w:val="00270F31"/>
    <w:rsid w:val="00271469"/>
    <w:rsid w:val="00273E4F"/>
    <w:rsid w:val="00274E46"/>
    <w:rsid w:val="002840D7"/>
    <w:rsid w:val="00292F5A"/>
    <w:rsid w:val="002958DC"/>
    <w:rsid w:val="002969B0"/>
    <w:rsid w:val="002A0249"/>
    <w:rsid w:val="002A5C9E"/>
    <w:rsid w:val="002B2C69"/>
    <w:rsid w:val="002B2F9E"/>
    <w:rsid w:val="002B4310"/>
    <w:rsid w:val="002B5656"/>
    <w:rsid w:val="002B70B7"/>
    <w:rsid w:val="002D1959"/>
    <w:rsid w:val="002D5780"/>
    <w:rsid w:val="002D7142"/>
    <w:rsid w:val="002E0B1A"/>
    <w:rsid w:val="002E155D"/>
    <w:rsid w:val="002E2D97"/>
    <w:rsid w:val="002E4056"/>
    <w:rsid w:val="002F05F7"/>
    <w:rsid w:val="002F3D18"/>
    <w:rsid w:val="002F4090"/>
    <w:rsid w:val="002F446B"/>
    <w:rsid w:val="002F7D53"/>
    <w:rsid w:val="00302C51"/>
    <w:rsid w:val="00302C66"/>
    <w:rsid w:val="00305331"/>
    <w:rsid w:val="0030543A"/>
    <w:rsid w:val="003067B5"/>
    <w:rsid w:val="00310D98"/>
    <w:rsid w:val="00311B00"/>
    <w:rsid w:val="00313617"/>
    <w:rsid w:val="003144C2"/>
    <w:rsid w:val="003145FC"/>
    <w:rsid w:val="00315CD9"/>
    <w:rsid w:val="00316C9D"/>
    <w:rsid w:val="00317832"/>
    <w:rsid w:val="00320FBA"/>
    <w:rsid w:val="0032276B"/>
    <w:rsid w:val="00323D7E"/>
    <w:rsid w:val="00324D66"/>
    <w:rsid w:val="00326D72"/>
    <w:rsid w:val="003326A2"/>
    <w:rsid w:val="00335ED7"/>
    <w:rsid w:val="003418FA"/>
    <w:rsid w:val="00342973"/>
    <w:rsid w:val="003437CE"/>
    <w:rsid w:val="003456B5"/>
    <w:rsid w:val="003501E0"/>
    <w:rsid w:val="003539C7"/>
    <w:rsid w:val="003543F8"/>
    <w:rsid w:val="00356C77"/>
    <w:rsid w:val="00356DC1"/>
    <w:rsid w:val="003622CF"/>
    <w:rsid w:val="00365706"/>
    <w:rsid w:val="0038200D"/>
    <w:rsid w:val="00384B13"/>
    <w:rsid w:val="003865FD"/>
    <w:rsid w:val="003A01F6"/>
    <w:rsid w:val="003A25EE"/>
    <w:rsid w:val="003A4D08"/>
    <w:rsid w:val="003B0492"/>
    <w:rsid w:val="003B06AA"/>
    <w:rsid w:val="003B0822"/>
    <w:rsid w:val="003B2D7A"/>
    <w:rsid w:val="003B4324"/>
    <w:rsid w:val="003B4DF2"/>
    <w:rsid w:val="003B5146"/>
    <w:rsid w:val="003B662D"/>
    <w:rsid w:val="003B6AF3"/>
    <w:rsid w:val="003B6B33"/>
    <w:rsid w:val="003C31B7"/>
    <w:rsid w:val="003C3EC9"/>
    <w:rsid w:val="003C6975"/>
    <w:rsid w:val="003C747D"/>
    <w:rsid w:val="003D6C68"/>
    <w:rsid w:val="003E2293"/>
    <w:rsid w:val="003E43D6"/>
    <w:rsid w:val="003F2DA3"/>
    <w:rsid w:val="004034DC"/>
    <w:rsid w:val="00416C88"/>
    <w:rsid w:val="00442AF0"/>
    <w:rsid w:val="004435FA"/>
    <w:rsid w:val="00444278"/>
    <w:rsid w:val="004446AE"/>
    <w:rsid w:val="00445F0A"/>
    <w:rsid w:val="00450ECF"/>
    <w:rsid w:val="00454A0D"/>
    <w:rsid w:val="00460D17"/>
    <w:rsid w:val="0046607F"/>
    <w:rsid w:val="004721ED"/>
    <w:rsid w:val="00472379"/>
    <w:rsid w:val="0047317B"/>
    <w:rsid w:val="00485D8D"/>
    <w:rsid w:val="00486342"/>
    <w:rsid w:val="00487DD3"/>
    <w:rsid w:val="004924B0"/>
    <w:rsid w:val="004924C5"/>
    <w:rsid w:val="00492FFB"/>
    <w:rsid w:val="00494456"/>
    <w:rsid w:val="004946C8"/>
    <w:rsid w:val="004972F9"/>
    <w:rsid w:val="00497D4C"/>
    <w:rsid w:val="004A1AFA"/>
    <w:rsid w:val="004A2804"/>
    <w:rsid w:val="004A7357"/>
    <w:rsid w:val="004B0E91"/>
    <w:rsid w:val="004B1C3C"/>
    <w:rsid w:val="004B7EEF"/>
    <w:rsid w:val="004C2293"/>
    <w:rsid w:val="004C27EB"/>
    <w:rsid w:val="004C47CF"/>
    <w:rsid w:val="004C6B3A"/>
    <w:rsid w:val="004C6FE7"/>
    <w:rsid w:val="004D1CFA"/>
    <w:rsid w:val="004D1D71"/>
    <w:rsid w:val="004D2FEB"/>
    <w:rsid w:val="004D4F04"/>
    <w:rsid w:val="004E3AE6"/>
    <w:rsid w:val="004F33B1"/>
    <w:rsid w:val="004F46EF"/>
    <w:rsid w:val="004F5B4C"/>
    <w:rsid w:val="0050102E"/>
    <w:rsid w:val="0050413A"/>
    <w:rsid w:val="00506E20"/>
    <w:rsid w:val="00507EE7"/>
    <w:rsid w:val="00507FDB"/>
    <w:rsid w:val="00510AB0"/>
    <w:rsid w:val="00514603"/>
    <w:rsid w:val="00515F93"/>
    <w:rsid w:val="005236C3"/>
    <w:rsid w:val="00526E56"/>
    <w:rsid w:val="005311D2"/>
    <w:rsid w:val="005413C3"/>
    <w:rsid w:val="005418AE"/>
    <w:rsid w:val="00543580"/>
    <w:rsid w:val="00552D32"/>
    <w:rsid w:val="00552E28"/>
    <w:rsid w:val="005611D1"/>
    <w:rsid w:val="00577441"/>
    <w:rsid w:val="00581F29"/>
    <w:rsid w:val="00582C6B"/>
    <w:rsid w:val="005933D0"/>
    <w:rsid w:val="00596160"/>
    <w:rsid w:val="005A06B8"/>
    <w:rsid w:val="005A36A1"/>
    <w:rsid w:val="005A3C0C"/>
    <w:rsid w:val="005B1C5D"/>
    <w:rsid w:val="005B7A7F"/>
    <w:rsid w:val="005C1C68"/>
    <w:rsid w:val="005C281C"/>
    <w:rsid w:val="005C6786"/>
    <w:rsid w:val="005C7DCC"/>
    <w:rsid w:val="005D04C1"/>
    <w:rsid w:val="005D23B9"/>
    <w:rsid w:val="005D24E0"/>
    <w:rsid w:val="005D6ECE"/>
    <w:rsid w:val="005E0F47"/>
    <w:rsid w:val="005E2E3E"/>
    <w:rsid w:val="005E43E2"/>
    <w:rsid w:val="005E4CEC"/>
    <w:rsid w:val="005F06C0"/>
    <w:rsid w:val="005F1184"/>
    <w:rsid w:val="005F13B2"/>
    <w:rsid w:val="005F3A65"/>
    <w:rsid w:val="005F3C6B"/>
    <w:rsid w:val="005F42B5"/>
    <w:rsid w:val="005F79D0"/>
    <w:rsid w:val="005F7F15"/>
    <w:rsid w:val="006001EE"/>
    <w:rsid w:val="00611053"/>
    <w:rsid w:val="0061706D"/>
    <w:rsid w:val="0062032F"/>
    <w:rsid w:val="0062073A"/>
    <w:rsid w:val="00622D2A"/>
    <w:rsid w:val="00633592"/>
    <w:rsid w:val="006348CE"/>
    <w:rsid w:val="00636675"/>
    <w:rsid w:val="0063762D"/>
    <w:rsid w:val="00642D87"/>
    <w:rsid w:val="0064552E"/>
    <w:rsid w:val="00650617"/>
    <w:rsid w:val="006527E6"/>
    <w:rsid w:val="00662320"/>
    <w:rsid w:val="006624B6"/>
    <w:rsid w:val="00663C92"/>
    <w:rsid w:val="00666FB9"/>
    <w:rsid w:val="006713FF"/>
    <w:rsid w:val="00671856"/>
    <w:rsid w:val="00681835"/>
    <w:rsid w:val="006844A6"/>
    <w:rsid w:val="00686C7D"/>
    <w:rsid w:val="006876F3"/>
    <w:rsid w:val="006969CB"/>
    <w:rsid w:val="006A1F1C"/>
    <w:rsid w:val="006B2A1E"/>
    <w:rsid w:val="006B60B4"/>
    <w:rsid w:val="006C2D00"/>
    <w:rsid w:val="006C4A2A"/>
    <w:rsid w:val="006C4DB8"/>
    <w:rsid w:val="006C71B5"/>
    <w:rsid w:val="006C7804"/>
    <w:rsid w:val="006D0FBB"/>
    <w:rsid w:val="006D253B"/>
    <w:rsid w:val="006D279F"/>
    <w:rsid w:val="006D3409"/>
    <w:rsid w:val="006D3622"/>
    <w:rsid w:val="006D7FD2"/>
    <w:rsid w:val="006E077A"/>
    <w:rsid w:val="006E395F"/>
    <w:rsid w:val="006E7EB7"/>
    <w:rsid w:val="006F00DE"/>
    <w:rsid w:val="006F7C34"/>
    <w:rsid w:val="00707453"/>
    <w:rsid w:val="00713E30"/>
    <w:rsid w:val="00713FCD"/>
    <w:rsid w:val="007247B9"/>
    <w:rsid w:val="007253BC"/>
    <w:rsid w:val="0072689A"/>
    <w:rsid w:val="0073005A"/>
    <w:rsid w:val="007307E8"/>
    <w:rsid w:val="00732B56"/>
    <w:rsid w:val="00733601"/>
    <w:rsid w:val="00740205"/>
    <w:rsid w:val="0074194D"/>
    <w:rsid w:val="00741DFE"/>
    <w:rsid w:val="00743169"/>
    <w:rsid w:val="00746CE4"/>
    <w:rsid w:val="00752DAF"/>
    <w:rsid w:val="00754455"/>
    <w:rsid w:val="00761E40"/>
    <w:rsid w:val="0076246A"/>
    <w:rsid w:val="00767D5D"/>
    <w:rsid w:val="00773276"/>
    <w:rsid w:val="0077597A"/>
    <w:rsid w:val="007803B2"/>
    <w:rsid w:val="0078080B"/>
    <w:rsid w:val="007824A1"/>
    <w:rsid w:val="00782868"/>
    <w:rsid w:val="00785755"/>
    <w:rsid w:val="00793197"/>
    <w:rsid w:val="00795DB2"/>
    <w:rsid w:val="007A1713"/>
    <w:rsid w:val="007A3E20"/>
    <w:rsid w:val="007A54E8"/>
    <w:rsid w:val="007B1D54"/>
    <w:rsid w:val="007B5996"/>
    <w:rsid w:val="007B5A87"/>
    <w:rsid w:val="007B7215"/>
    <w:rsid w:val="007B7902"/>
    <w:rsid w:val="007C303A"/>
    <w:rsid w:val="007C6865"/>
    <w:rsid w:val="007D6965"/>
    <w:rsid w:val="007E2882"/>
    <w:rsid w:val="007E6513"/>
    <w:rsid w:val="007F5FD3"/>
    <w:rsid w:val="00800572"/>
    <w:rsid w:val="00803375"/>
    <w:rsid w:val="00804C00"/>
    <w:rsid w:val="00805F56"/>
    <w:rsid w:val="00811C02"/>
    <w:rsid w:val="00815BBE"/>
    <w:rsid w:val="00816204"/>
    <w:rsid w:val="00817284"/>
    <w:rsid w:val="0081737B"/>
    <w:rsid w:val="00817ECE"/>
    <w:rsid w:val="00825320"/>
    <w:rsid w:val="008318BB"/>
    <w:rsid w:val="00833926"/>
    <w:rsid w:val="0084427F"/>
    <w:rsid w:val="0084760D"/>
    <w:rsid w:val="00851B3F"/>
    <w:rsid w:val="008624E9"/>
    <w:rsid w:val="008668A7"/>
    <w:rsid w:val="0087510F"/>
    <w:rsid w:val="00876F36"/>
    <w:rsid w:val="0087760A"/>
    <w:rsid w:val="00884E4F"/>
    <w:rsid w:val="00886387"/>
    <w:rsid w:val="0088753D"/>
    <w:rsid w:val="00890EF5"/>
    <w:rsid w:val="00891D1A"/>
    <w:rsid w:val="00893C88"/>
    <w:rsid w:val="008940C4"/>
    <w:rsid w:val="00895D57"/>
    <w:rsid w:val="008A2A74"/>
    <w:rsid w:val="008A2CEC"/>
    <w:rsid w:val="008A49EB"/>
    <w:rsid w:val="008A6291"/>
    <w:rsid w:val="008C3034"/>
    <w:rsid w:val="008C321A"/>
    <w:rsid w:val="008C4EB4"/>
    <w:rsid w:val="008C579E"/>
    <w:rsid w:val="008D1DDA"/>
    <w:rsid w:val="008D5EF0"/>
    <w:rsid w:val="008D6E6D"/>
    <w:rsid w:val="008D7367"/>
    <w:rsid w:val="008E1D94"/>
    <w:rsid w:val="008E25D3"/>
    <w:rsid w:val="00900F69"/>
    <w:rsid w:val="00903EB6"/>
    <w:rsid w:val="00905EB6"/>
    <w:rsid w:val="009200F0"/>
    <w:rsid w:val="00922F31"/>
    <w:rsid w:val="0093291A"/>
    <w:rsid w:val="00936E93"/>
    <w:rsid w:val="0094095D"/>
    <w:rsid w:val="0094202E"/>
    <w:rsid w:val="00942FC6"/>
    <w:rsid w:val="0094430E"/>
    <w:rsid w:val="009455B2"/>
    <w:rsid w:val="00947034"/>
    <w:rsid w:val="00955B60"/>
    <w:rsid w:val="009618E1"/>
    <w:rsid w:val="009647BC"/>
    <w:rsid w:val="009666A3"/>
    <w:rsid w:val="00970928"/>
    <w:rsid w:val="00971D81"/>
    <w:rsid w:val="00975041"/>
    <w:rsid w:val="00977D91"/>
    <w:rsid w:val="00984DC1"/>
    <w:rsid w:val="0099086F"/>
    <w:rsid w:val="00995B02"/>
    <w:rsid w:val="009A312E"/>
    <w:rsid w:val="009B2623"/>
    <w:rsid w:val="009B4B15"/>
    <w:rsid w:val="009B7A6A"/>
    <w:rsid w:val="009B7BBE"/>
    <w:rsid w:val="009C2100"/>
    <w:rsid w:val="009C34EC"/>
    <w:rsid w:val="009C6E64"/>
    <w:rsid w:val="009D03E4"/>
    <w:rsid w:val="009D1079"/>
    <w:rsid w:val="009D1097"/>
    <w:rsid w:val="009D2628"/>
    <w:rsid w:val="009D2834"/>
    <w:rsid w:val="009D3E30"/>
    <w:rsid w:val="009D45C9"/>
    <w:rsid w:val="009D4CA4"/>
    <w:rsid w:val="009D6B3B"/>
    <w:rsid w:val="009E101E"/>
    <w:rsid w:val="009E283E"/>
    <w:rsid w:val="009F013B"/>
    <w:rsid w:val="009F10AC"/>
    <w:rsid w:val="009F22E5"/>
    <w:rsid w:val="009F25B2"/>
    <w:rsid w:val="009F406C"/>
    <w:rsid w:val="009F7306"/>
    <w:rsid w:val="00A014A2"/>
    <w:rsid w:val="00A02F9F"/>
    <w:rsid w:val="00A20720"/>
    <w:rsid w:val="00A232E4"/>
    <w:rsid w:val="00A24011"/>
    <w:rsid w:val="00A315F3"/>
    <w:rsid w:val="00A317C1"/>
    <w:rsid w:val="00A31D4C"/>
    <w:rsid w:val="00A32D65"/>
    <w:rsid w:val="00A33935"/>
    <w:rsid w:val="00A35F1E"/>
    <w:rsid w:val="00A41C40"/>
    <w:rsid w:val="00A45DB7"/>
    <w:rsid w:val="00A5582E"/>
    <w:rsid w:val="00A632A0"/>
    <w:rsid w:val="00A67AB8"/>
    <w:rsid w:val="00A70934"/>
    <w:rsid w:val="00A711BB"/>
    <w:rsid w:val="00A72FD0"/>
    <w:rsid w:val="00A87302"/>
    <w:rsid w:val="00A9401F"/>
    <w:rsid w:val="00AA0D68"/>
    <w:rsid w:val="00AA381E"/>
    <w:rsid w:val="00AA63EA"/>
    <w:rsid w:val="00AA6435"/>
    <w:rsid w:val="00AB68AB"/>
    <w:rsid w:val="00AB7E47"/>
    <w:rsid w:val="00AC19B4"/>
    <w:rsid w:val="00AC1C5D"/>
    <w:rsid w:val="00AC2232"/>
    <w:rsid w:val="00AC339B"/>
    <w:rsid w:val="00AD0100"/>
    <w:rsid w:val="00AD10E7"/>
    <w:rsid w:val="00AD5BF8"/>
    <w:rsid w:val="00AD6045"/>
    <w:rsid w:val="00AD7825"/>
    <w:rsid w:val="00AE2AC3"/>
    <w:rsid w:val="00AE32CC"/>
    <w:rsid w:val="00AE4040"/>
    <w:rsid w:val="00AE73D5"/>
    <w:rsid w:val="00AE76AC"/>
    <w:rsid w:val="00AF1661"/>
    <w:rsid w:val="00AF7455"/>
    <w:rsid w:val="00B00085"/>
    <w:rsid w:val="00B06CD9"/>
    <w:rsid w:val="00B0774B"/>
    <w:rsid w:val="00B12FB0"/>
    <w:rsid w:val="00B13930"/>
    <w:rsid w:val="00B13A1C"/>
    <w:rsid w:val="00B16217"/>
    <w:rsid w:val="00B16C1C"/>
    <w:rsid w:val="00B2122A"/>
    <w:rsid w:val="00B21889"/>
    <w:rsid w:val="00B23E3C"/>
    <w:rsid w:val="00B255D7"/>
    <w:rsid w:val="00B25C86"/>
    <w:rsid w:val="00B27BF8"/>
    <w:rsid w:val="00B313A8"/>
    <w:rsid w:val="00B31FA2"/>
    <w:rsid w:val="00B3283F"/>
    <w:rsid w:val="00B33709"/>
    <w:rsid w:val="00B3430C"/>
    <w:rsid w:val="00B35C3D"/>
    <w:rsid w:val="00B40E63"/>
    <w:rsid w:val="00B41052"/>
    <w:rsid w:val="00B413C9"/>
    <w:rsid w:val="00B54A7D"/>
    <w:rsid w:val="00B61277"/>
    <w:rsid w:val="00B662F6"/>
    <w:rsid w:val="00B71887"/>
    <w:rsid w:val="00B75911"/>
    <w:rsid w:val="00B76C11"/>
    <w:rsid w:val="00B76E19"/>
    <w:rsid w:val="00B778FA"/>
    <w:rsid w:val="00B84AFE"/>
    <w:rsid w:val="00B96720"/>
    <w:rsid w:val="00BA1D03"/>
    <w:rsid w:val="00BA694B"/>
    <w:rsid w:val="00BB3F2D"/>
    <w:rsid w:val="00BB5AC0"/>
    <w:rsid w:val="00BB78E0"/>
    <w:rsid w:val="00BC65FB"/>
    <w:rsid w:val="00BC660B"/>
    <w:rsid w:val="00BD1C40"/>
    <w:rsid w:val="00BD1CF7"/>
    <w:rsid w:val="00BD2613"/>
    <w:rsid w:val="00BD5186"/>
    <w:rsid w:val="00BD5A6E"/>
    <w:rsid w:val="00BD6EF3"/>
    <w:rsid w:val="00BE2646"/>
    <w:rsid w:val="00BE4820"/>
    <w:rsid w:val="00BF4821"/>
    <w:rsid w:val="00BF5523"/>
    <w:rsid w:val="00BF698D"/>
    <w:rsid w:val="00C04FCC"/>
    <w:rsid w:val="00C12AB7"/>
    <w:rsid w:val="00C17458"/>
    <w:rsid w:val="00C17495"/>
    <w:rsid w:val="00C17868"/>
    <w:rsid w:val="00C213DD"/>
    <w:rsid w:val="00C2186B"/>
    <w:rsid w:val="00C222B5"/>
    <w:rsid w:val="00C2513D"/>
    <w:rsid w:val="00C25452"/>
    <w:rsid w:val="00C25BEB"/>
    <w:rsid w:val="00C3358F"/>
    <w:rsid w:val="00C33A81"/>
    <w:rsid w:val="00C3465D"/>
    <w:rsid w:val="00C352A6"/>
    <w:rsid w:val="00C64D5D"/>
    <w:rsid w:val="00C655A2"/>
    <w:rsid w:val="00C659A2"/>
    <w:rsid w:val="00C70206"/>
    <w:rsid w:val="00C7255F"/>
    <w:rsid w:val="00C738A4"/>
    <w:rsid w:val="00C822A3"/>
    <w:rsid w:val="00C83464"/>
    <w:rsid w:val="00C91D09"/>
    <w:rsid w:val="00C94353"/>
    <w:rsid w:val="00C974EB"/>
    <w:rsid w:val="00CA7867"/>
    <w:rsid w:val="00CB2C9B"/>
    <w:rsid w:val="00CB3504"/>
    <w:rsid w:val="00CC3D2B"/>
    <w:rsid w:val="00CC62A6"/>
    <w:rsid w:val="00CD2EB1"/>
    <w:rsid w:val="00CD6DAE"/>
    <w:rsid w:val="00CE3737"/>
    <w:rsid w:val="00CE525D"/>
    <w:rsid w:val="00CF236B"/>
    <w:rsid w:val="00CF6A5A"/>
    <w:rsid w:val="00CF6CDF"/>
    <w:rsid w:val="00D0368B"/>
    <w:rsid w:val="00D0668E"/>
    <w:rsid w:val="00D0736E"/>
    <w:rsid w:val="00D10A91"/>
    <w:rsid w:val="00D1128B"/>
    <w:rsid w:val="00D14364"/>
    <w:rsid w:val="00D14530"/>
    <w:rsid w:val="00D16808"/>
    <w:rsid w:val="00D24748"/>
    <w:rsid w:val="00D258F6"/>
    <w:rsid w:val="00D303F4"/>
    <w:rsid w:val="00D30FB3"/>
    <w:rsid w:val="00D31B37"/>
    <w:rsid w:val="00D330E0"/>
    <w:rsid w:val="00D377DE"/>
    <w:rsid w:val="00D40196"/>
    <w:rsid w:val="00D40667"/>
    <w:rsid w:val="00D4275B"/>
    <w:rsid w:val="00D45A1A"/>
    <w:rsid w:val="00D52324"/>
    <w:rsid w:val="00D55B1B"/>
    <w:rsid w:val="00D57D55"/>
    <w:rsid w:val="00D57F9A"/>
    <w:rsid w:val="00D64B48"/>
    <w:rsid w:val="00D64C39"/>
    <w:rsid w:val="00D65DF6"/>
    <w:rsid w:val="00D67672"/>
    <w:rsid w:val="00D67C7A"/>
    <w:rsid w:val="00D73F2A"/>
    <w:rsid w:val="00D765ED"/>
    <w:rsid w:val="00D85824"/>
    <w:rsid w:val="00D86EB5"/>
    <w:rsid w:val="00D93B0E"/>
    <w:rsid w:val="00D9503C"/>
    <w:rsid w:val="00D95D99"/>
    <w:rsid w:val="00D96C8A"/>
    <w:rsid w:val="00D96FB4"/>
    <w:rsid w:val="00D97FA1"/>
    <w:rsid w:val="00DA44F0"/>
    <w:rsid w:val="00DA4B0E"/>
    <w:rsid w:val="00DB03E7"/>
    <w:rsid w:val="00DB6F68"/>
    <w:rsid w:val="00DC2990"/>
    <w:rsid w:val="00DC46DC"/>
    <w:rsid w:val="00DD0101"/>
    <w:rsid w:val="00DD1A46"/>
    <w:rsid w:val="00DE26AE"/>
    <w:rsid w:val="00DE329D"/>
    <w:rsid w:val="00DF1319"/>
    <w:rsid w:val="00DF63EF"/>
    <w:rsid w:val="00DF6A53"/>
    <w:rsid w:val="00E001C6"/>
    <w:rsid w:val="00E004C6"/>
    <w:rsid w:val="00E00965"/>
    <w:rsid w:val="00E0278B"/>
    <w:rsid w:val="00E06F15"/>
    <w:rsid w:val="00E113A9"/>
    <w:rsid w:val="00E1415C"/>
    <w:rsid w:val="00E1473F"/>
    <w:rsid w:val="00E16FB2"/>
    <w:rsid w:val="00E21107"/>
    <w:rsid w:val="00E2333D"/>
    <w:rsid w:val="00E25897"/>
    <w:rsid w:val="00E41036"/>
    <w:rsid w:val="00E41281"/>
    <w:rsid w:val="00E43734"/>
    <w:rsid w:val="00E44C6E"/>
    <w:rsid w:val="00E45CA3"/>
    <w:rsid w:val="00E52299"/>
    <w:rsid w:val="00E56A1D"/>
    <w:rsid w:val="00E57033"/>
    <w:rsid w:val="00E63793"/>
    <w:rsid w:val="00E66B18"/>
    <w:rsid w:val="00E7594C"/>
    <w:rsid w:val="00E763D6"/>
    <w:rsid w:val="00E845BB"/>
    <w:rsid w:val="00E87549"/>
    <w:rsid w:val="00E906B5"/>
    <w:rsid w:val="00E93698"/>
    <w:rsid w:val="00E946B3"/>
    <w:rsid w:val="00E96185"/>
    <w:rsid w:val="00EA099E"/>
    <w:rsid w:val="00EA4AB2"/>
    <w:rsid w:val="00EB0BD6"/>
    <w:rsid w:val="00EB2BAB"/>
    <w:rsid w:val="00EC1F1A"/>
    <w:rsid w:val="00EC46CF"/>
    <w:rsid w:val="00EC6A56"/>
    <w:rsid w:val="00ED00B4"/>
    <w:rsid w:val="00ED7CB6"/>
    <w:rsid w:val="00EE1F67"/>
    <w:rsid w:val="00EE2E9A"/>
    <w:rsid w:val="00EE6199"/>
    <w:rsid w:val="00EF0455"/>
    <w:rsid w:val="00EF1C68"/>
    <w:rsid w:val="00EF337B"/>
    <w:rsid w:val="00EF5981"/>
    <w:rsid w:val="00EF7281"/>
    <w:rsid w:val="00EF79DF"/>
    <w:rsid w:val="00F01D37"/>
    <w:rsid w:val="00F02CEF"/>
    <w:rsid w:val="00F04D70"/>
    <w:rsid w:val="00F06CFC"/>
    <w:rsid w:val="00F1130B"/>
    <w:rsid w:val="00F12244"/>
    <w:rsid w:val="00F224BA"/>
    <w:rsid w:val="00F233BF"/>
    <w:rsid w:val="00F24309"/>
    <w:rsid w:val="00F3019F"/>
    <w:rsid w:val="00F30940"/>
    <w:rsid w:val="00F337E6"/>
    <w:rsid w:val="00F34774"/>
    <w:rsid w:val="00F41675"/>
    <w:rsid w:val="00F50276"/>
    <w:rsid w:val="00F54050"/>
    <w:rsid w:val="00F547F5"/>
    <w:rsid w:val="00F55499"/>
    <w:rsid w:val="00F61F48"/>
    <w:rsid w:val="00F62623"/>
    <w:rsid w:val="00F64BFF"/>
    <w:rsid w:val="00F756A0"/>
    <w:rsid w:val="00F82403"/>
    <w:rsid w:val="00F84F18"/>
    <w:rsid w:val="00F908C8"/>
    <w:rsid w:val="00F910F8"/>
    <w:rsid w:val="00F97E29"/>
    <w:rsid w:val="00FA1690"/>
    <w:rsid w:val="00FA2CB8"/>
    <w:rsid w:val="00FB095A"/>
    <w:rsid w:val="00FB467F"/>
    <w:rsid w:val="00FB4F4C"/>
    <w:rsid w:val="00FB5E81"/>
    <w:rsid w:val="00FB6B73"/>
    <w:rsid w:val="00FC7A72"/>
    <w:rsid w:val="00FD0152"/>
    <w:rsid w:val="00FD0F1B"/>
    <w:rsid w:val="00FD3A7A"/>
    <w:rsid w:val="00FD3F44"/>
    <w:rsid w:val="00FD7BE3"/>
    <w:rsid w:val="00FE3F85"/>
    <w:rsid w:val="00FE4010"/>
    <w:rsid w:val="00FE5103"/>
    <w:rsid w:val="00FF1D66"/>
    <w:rsid w:val="00FF4102"/>
    <w:rsid w:val="00FF6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9B3888"/>
  <w15:docId w15:val="{1EADCA88-94C5-499A-841A-2228DD952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7672"/>
    <w:pPr>
      <w:tabs>
        <w:tab w:val="center" w:pos="4252"/>
        <w:tab w:val="right" w:pos="8504"/>
      </w:tabs>
      <w:snapToGrid w:val="0"/>
    </w:pPr>
  </w:style>
  <w:style w:type="character" w:customStyle="1" w:styleId="a4">
    <w:name w:val="ヘッダー (文字)"/>
    <w:basedOn w:val="a0"/>
    <w:link w:val="a3"/>
    <w:uiPriority w:val="99"/>
    <w:rsid w:val="00D67672"/>
  </w:style>
  <w:style w:type="paragraph" w:styleId="a5">
    <w:name w:val="footer"/>
    <w:basedOn w:val="a"/>
    <w:link w:val="a6"/>
    <w:uiPriority w:val="99"/>
    <w:unhideWhenUsed/>
    <w:rsid w:val="00D67672"/>
    <w:pPr>
      <w:tabs>
        <w:tab w:val="center" w:pos="4252"/>
        <w:tab w:val="right" w:pos="8504"/>
      </w:tabs>
      <w:snapToGrid w:val="0"/>
    </w:pPr>
  </w:style>
  <w:style w:type="character" w:customStyle="1" w:styleId="a6">
    <w:name w:val="フッター (文字)"/>
    <w:basedOn w:val="a0"/>
    <w:link w:val="a5"/>
    <w:uiPriority w:val="99"/>
    <w:rsid w:val="00D67672"/>
  </w:style>
  <w:style w:type="paragraph" w:styleId="a7">
    <w:name w:val="Date"/>
    <w:basedOn w:val="a"/>
    <w:next w:val="a"/>
    <w:link w:val="a8"/>
    <w:uiPriority w:val="99"/>
    <w:semiHidden/>
    <w:unhideWhenUsed/>
    <w:rsid w:val="00D67672"/>
  </w:style>
  <w:style w:type="character" w:customStyle="1" w:styleId="a8">
    <w:name w:val="日付 (文字)"/>
    <w:basedOn w:val="a0"/>
    <w:link w:val="a7"/>
    <w:uiPriority w:val="99"/>
    <w:semiHidden/>
    <w:rsid w:val="00D67672"/>
  </w:style>
  <w:style w:type="paragraph" w:styleId="a9">
    <w:name w:val="List Paragraph"/>
    <w:basedOn w:val="a"/>
    <w:uiPriority w:val="34"/>
    <w:qFormat/>
    <w:rsid w:val="001D581F"/>
    <w:pPr>
      <w:ind w:leftChars="400" w:left="840"/>
    </w:pPr>
  </w:style>
  <w:style w:type="paragraph" w:styleId="aa">
    <w:name w:val="Balloon Text"/>
    <w:basedOn w:val="a"/>
    <w:link w:val="ab"/>
    <w:uiPriority w:val="99"/>
    <w:semiHidden/>
    <w:unhideWhenUsed/>
    <w:rsid w:val="00DD010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D0101"/>
    <w:rPr>
      <w:rFonts w:asciiTheme="majorHAnsi" w:eastAsiaTheme="majorEastAsia" w:hAnsiTheme="majorHAnsi" w:cstheme="majorBidi"/>
      <w:sz w:val="18"/>
      <w:szCs w:val="18"/>
    </w:rPr>
  </w:style>
  <w:style w:type="paragraph" w:customStyle="1" w:styleId="Default">
    <w:name w:val="Default"/>
    <w:rsid w:val="00AD10E7"/>
    <w:pPr>
      <w:widowControl w:val="0"/>
      <w:autoSpaceDE w:val="0"/>
      <w:autoSpaceDN w:val="0"/>
      <w:adjustRightInd w:val="0"/>
    </w:pPr>
    <w:rPr>
      <w:rFonts w:ascii="ＭＳ ゴシック" w:eastAsia="ＭＳ ゴシック" w:cs="ＭＳ ゴシック"/>
      <w:color w:val="000000"/>
      <w:kern w:val="0"/>
      <w:sz w:val="24"/>
      <w:szCs w:val="24"/>
    </w:rPr>
  </w:style>
  <w:style w:type="character" w:styleId="ac">
    <w:name w:val="annotation reference"/>
    <w:basedOn w:val="a0"/>
    <w:uiPriority w:val="99"/>
    <w:semiHidden/>
    <w:unhideWhenUsed/>
    <w:rsid w:val="003437CE"/>
    <w:rPr>
      <w:sz w:val="18"/>
      <w:szCs w:val="18"/>
    </w:rPr>
  </w:style>
  <w:style w:type="paragraph" w:styleId="ad">
    <w:name w:val="annotation text"/>
    <w:basedOn w:val="a"/>
    <w:link w:val="ae"/>
    <w:uiPriority w:val="99"/>
    <w:semiHidden/>
    <w:unhideWhenUsed/>
    <w:rsid w:val="003437CE"/>
    <w:pPr>
      <w:jc w:val="left"/>
    </w:pPr>
  </w:style>
  <w:style w:type="character" w:customStyle="1" w:styleId="ae">
    <w:name w:val="コメント文字列 (文字)"/>
    <w:basedOn w:val="a0"/>
    <w:link w:val="ad"/>
    <w:uiPriority w:val="99"/>
    <w:semiHidden/>
    <w:rsid w:val="003437CE"/>
  </w:style>
  <w:style w:type="paragraph" w:styleId="af">
    <w:name w:val="annotation subject"/>
    <w:basedOn w:val="ad"/>
    <w:next w:val="ad"/>
    <w:link w:val="af0"/>
    <w:uiPriority w:val="99"/>
    <w:semiHidden/>
    <w:unhideWhenUsed/>
    <w:rsid w:val="003437CE"/>
    <w:rPr>
      <w:b/>
      <w:bCs/>
    </w:rPr>
  </w:style>
  <w:style w:type="character" w:customStyle="1" w:styleId="af0">
    <w:name w:val="コメント内容 (文字)"/>
    <w:basedOn w:val="ae"/>
    <w:link w:val="af"/>
    <w:uiPriority w:val="99"/>
    <w:semiHidden/>
    <w:rsid w:val="003437CE"/>
    <w:rPr>
      <w:b/>
      <w:bCs/>
    </w:rPr>
  </w:style>
  <w:style w:type="table" w:styleId="af1">
    <w:name w:val="Table Grid"/>
    <w:basedOn w:val="a1"/>
    <w:uiPriority w:val="59"/>
    <w:rsid w:val="006B6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9F25B2"/>
    <w:rPr>
      <w:color w:val="0000FF" w:themeColor="hyperlink"/>
      <w:u w:val="single"/>
    </w:rPr>
  </w:style>
  <w:style w:type="character" w:styleId="af3">
    <w:name w:val="Unresolved Mention"/>
    <w:basedOn w:val="a0"/>
    <w:uiPriority w:val="99"/>
    <w:semiHidden/>
    <w:unhideWhenUsed/>
    <w:rsid w:val="009F25B2"/>
    <w:rPr>
      <w:color w:val="605E5C"/>
      <w:shd w:val="clear" w:color="auto" w:fill="E1DFDD"/>
    </w:rPr>
  </w:style>
  <w:style w:type="paragraph" w:customStyle="1" w:styleId="af4">
    <w:name w:val="一太郎"/>
    <w:rsid w:val="001A7046"/>
    <w:pPr>
      <w:widowControl w:val="0"/>
      <w:wordWrap w:val="0"/>
      <w:autoSpaceDE w:val="0"/>
      <w:autoSpaceDN w:val="0"/>
      <w:adjustRightInd w:val="0"/>
      <w:spacing w:line="333" w:lineRule="exact"/>
      <w:jc w:val="both"/>
    </w:pPr>
    <w:rPr>
      <w:rFonts w:ascii="Times New Roman" w:eastAsia="ＭＳ 明朝" w:hAnsi="Times New Roman" w:cs="ＭＳ 明朝"/>
      <w:spacing w:val="-2"/>
      <w:kern w:val="0"/>
      <w:sz w:val="24"/>
      <w:szCs w:val="24"/>
    </w:rPr>
  </w:style>
  <w:style w:type="paragraph" w:styleId="af5">
    <w:name w:val="Plain Text"/>
    <w:basedOn w:val="a"/>
    <w:link w:val="af6"/>
    <w:uiPriority w:val="99"/>
    <w:unhideWhenUsed/>
    <w:rsid w:val="002F3D18"/>
    <w:pPr>
      <w:jc w:val="left"/>
    </w:pPr>
    <w:rPr>
      <w:rFonts w:ascii="Yu Gothic" w:eastAsia="Yu Gothic" w:hAnsi="Courier New" w:cs="Courier New"/>
      <w:sz w:val="22"/>
    </w:rPr>
  </w:style>
  <w:style w:type="character" w:customStyle="1" w:styleId="af6">
    <w:name w:val="書式なし (文字)"/>
    <w:basedOn w:val="a0"/>
    <w:link w:val="af5"/>
    <w:uiPriority w:val="99"/>
    <w:rsid w:val="002F3D18"/>
    <w:rPr>
      <w:rFonts w:ascii="Yu Gothic" w:eastAsia="Yu Gothic" w:hAnsi="Courier New" w:cs="Courier New"/>
      <w:sz w:val="22"/>
    </w:rPr>
  </w:style>
  <w:style w:type="paragraph" w:styleId="af7">
    <w:name w:val="Revision"/>
    <w:hidden/>
    <w:uiPriority w:val="99"/>
    <w:semiHidden/>
    <w:rsid w:val="00171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643605">
      <w:bodyDiv w:val="1"/>
      <w:marLeft w:val="0"/>
      <w:marRight w:val="0"/>
      <w:marTop w:val="0"/>
      <w:marBottom w:val="0"/>
      <w:divBdr>
        <w:top w:val="none" w:sz="0" w:space="0" w:color="auto"/>
        <w:left w:val="none" w:sz="0" w:space="0" w:color="auto"/>
        <w:bottom w:val="none" w:sz="0" w:space="0" w:color="auto"/>
        <w:right w:val="none" w:sz="0" w:space="0" w:color="auto"/>
      </w:divBdr>
    </w:div>
    <w:div w:id="124367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69385-C8F6-4AE7-B4AB-90F42C040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741</Words>
  <Characters>4229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Keio</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Keio</dc:creator>
  <cp:lastModifiedBy>Hosoe Naoki</cp:lastModifiedBy>
  <cp:revision>6</cp:revision>
  <cp:lastPrinted>2020-07-07T11:28:00Z</cp:lastPrinted>
  <dcterms:created xsi:type="dcterms:W3CDTF">2020-07-27T14:18:00Z</dcterms:created>
  <dcterms:modified xsi:type="dcterms:W3CDTF">2020-09-22T11:57:00Z</dcterms:modified>
</cp:coreProperties>
</file>